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374C5FF5" w:rsidR="0038126B" w:rsidRPr="00D65EA8" w:rsidRDefault="00947EB8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MAY 2</w:t>
      </w:r>
      <w:r w:rsidR="00F37238">
        <w:rPr>
          <w:rFonts w:ascii="Times New Roman" w:hAnsi="Times New Roman" w:cs="Times New Roman"/>
          <w:b/>
          <w:caps/>
          <w:sz w:val="20"/>
        </w:rPr>
        <w:t>8</w:t>
      </w:r>
      <w:r>
        <w:rPr>
          <w:rFonts w:ascii="Times New Roman" w:hAnsi="Times New Roman" w:cs="Times New Roman"/>
          <w:b/>
          <w:caps/>
          <w:sz w:val="20"/>
        </w:rPr>
        <w:t>,</w:t>
      </w:r>
      <w:r w:rsidR="00117CD8">
        <w:rPr>
          <w:rFonts w:ascii="Times New Roman" w:hAnsi="Times New Roman" w:cs="Times New Roman"/>
          <w:b/>
          <w:caps/>
          <w:sz w:val="20"/>
        </w:rPr>
        <w:t xml:space="preserve">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F3913C3" w14:textId="0A3431D3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, a Special Meeting is scheduled for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Thursday May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 28, 202</w:t>
      </w:r>
      <w:r w:rsidR="007A1CBA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, at 4 o’clock PM 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>via Zoom only.</w:t>
      </w:r>
    </w:p>
    <w:p w14:paraId="5FD4A07B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hyperlink r:id="rId11" w:history="1">
        <w:r w:rsidRPr="00F3723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B1D66B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sz w:val="20"/>
          <w:szCs w:val="20"/>
          <w:u w:val="dotted"/>
        </w:rPr>
        <w:t>or Dial in by Phone: 1 646 558 8656 US (New York) Meeting ID: 934 4718 2894 Passcode: 008658</w:t>
      </w:r>
    </w:p>
    <w:p w14:paraId="2054187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553BA6C2" w14:textId="3F9E43ED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PLEASE TAKE </w:t>
      </w:r>
      <w:r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FURTHER </w:t>
      </w: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>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the purpose of this meeting is for the Governing Body to </w:t>
      </w:r>
      <w:r>
        <w:rPr>
          <w:rFonts w:ascii="Times New Roman" w:hAnsi="Times New Roman" w:cs="Times New Roman"/>
          <w:sz w:val="20"/>
          <w:szCs w:val="20"/>
          <w:u w:val="dotted"/>
        </w:rPr>
        <w:t>adopt the 2026 municipal budget, in addition to adopting resolutions and Bond Ordinance in connection with the 2026 Municipal Budget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>.</w:t>
      </w:r>
      <w:r>
        <w:rPr>
          <w:rFonts w:ascii="Times New Roman" w:hAnsi="Times New Roman" w:cs="Times New Roman"/>
          <w:sz w:val="20"/>
          <w:szCs w:val="20"/>
          <w:u w:val="dotted"/>
        </w:rPr>
        <w:t xml:space="preserve"> The Bond Ordinance has been duly published.  There is also a zoning ordinance amendment being proposed for introduction that shall expand the permitted uses in a Neighborhood Business zone (NB) and provide for special permitted to this in the same zone. </w:t>
      </w:r>
    </w:p>
    <w:p w14:paraId="6C794148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02CA5B13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FURTHER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that formal shall be taken.</w:t>
      </w: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Meeting Called to Order</w:t>
      </w:r>
    </w:p>
    <w:p w14:paraId="49B66F31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Salute to the Flag</w:t>
      </w:r>
    </w:p>
    <w:p w14:paraId="3252E844" w14:textId="77777777" w:rsidR="006F680B" w:rsidRPr="00336B10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Open Public Meetings Notice Act Statement Mayor James Quinn</w:t>
      </w:r>
    </w:p>
    <w:p w14:paraId="744E9CC9" w14:textId="37ADCCD4" w:rsidR="008A7745" w:rsidRPr="00336B10" w:rsidRDefault="006F680B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Roll Call</w:t>
      </w:r>
    </w:p>
    <w:p w14:paraId="33FFEC9B" w14:textId="5FF56F37" w:rsidR="006E034A" w:rsidRPr="00336B10" w:rsidRDefault="00FD45E1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Solicitors’</w:t>
      </w:r>
      <w:r w:rsidR="006E034A" w:rsidRPr="00336B10">
        <w:rPr>
          <w:rFonts w:ascii="Times New Roman" w:hAnsi="Times New Roman" w:cs="Times New Roman"/>
          <w:b/>
          <w:bCs/>
          <w:sz w:val="20"/>
          <w:szCs w:val="20"/>
        </w:rPr>
        <w:t xml:space="preserve"> Report</w:t>
      </w:r>
    </w:p>
    <w:p w14:paraId="3A37DB1E" w14:textId="77777777" w:rsidR="008C506C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Comment</w:t>
      </w:r>
    </w:p>
    <w:p w14:paraId="7DE1B1EE" w14:textId="76F07913" w:rsidR="00A1536E" w:rsidRDefault="005050E7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AMENDMENT </w:t>
      </w:r>
      <w:r w:rsidR="00A1536E">
        <w:rPr>
          <w:rFonts w:ascii="Times New Roman" w:hAnsi="Times New Roman" w:cs="Times New Roman"/>
          <w:b/>
          <w:bCs/>
          <w:sz w:val="20"/>
          <w:szCs w:val="20"/>
        </w:rPr>
        <w:t>ADOPTION AND PUBLIC HEARING</w:t>
      </w:r>
    </w:p>
    <w:tbl>
      <w:tblPr>
        <w:tblStyle w:val="TableGrid"/>
        <w:tblW w:w="963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110"/>
      </w:tblGrid>
      <w:tr w:rsidR="00D009A7" w:rsidRPr="006E21AE" w14:paraId="0DD88EBF" w14:textId="77777777" w:rsidTr="00451D91">
        <w:trPr>
          <w:trHeight w:val="245"/>
        </w:trPr>
        <w:tc>
          <w:tcPr>
            <w:tcW w:w="2520" w:type="dxa"/>
            <w:hideMark/>
          </w:tcPr>
          <w:p w14:paraId="2D2ECE9C" w14:textId="3F082175" w:rsidR="00D009A7" w:rsidRPr="006E21AE" w:rsidRDefault="00D009A7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37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-2026</w:t>
            </w:r>
          </w:p>
        </w:tc>
        <w:tc>
          <w:tcPr>
            <w:tcW w:w="7110" w:type="dxa"/>
            <w:hideMark/>
          </w:tcPr>
          <w:p w14:paraId="58D845E9" w14:textId="77777777" w:rsidR="00690A20" w:rsidRDefault="00D009A7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ADOPTING THE </w:t>
            </w:r>
            <w:r w:rsidR="000C5F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AMENDMENT OF THE </w:t>
            </w:r>
            <w:r w:rsidR="006E21AE"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MUNICIPAL BUDGET </w:t>
            </w:r>
          </w:p>
          <w:p w14:paraId="1428EF20" w14:textId="77777777" w:rsidR="00A37A3E" w:rsidRDefault="00A37A3E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0C6DAF" w14:textId="15951BAC" w:rsidR="00690A20" w:rsidRPr="006E21AE" w:rsidRDefault="00690A20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7FF2" w:rsidRPr="006E21AE" w14:paraId="3E8308BC" w14:textId="77777777" w:rsidTr="00451D91">
        <w:trPr>
          <w:trHeight w:val="245"/>
        </w:trPr>
        <w:tc>
          <w:tcPr>
            <w:tcW w:w="2520" w:type="dxa"/>
          </w:tcPr>
          <w:p w14:paraId="18380951" w14:textId="77777777" w:rsidR="00557FF2" w:rsidRPr="006E21AE" w:rsidRDefault="00557FF2" w:rsidP="00557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8CA2891" w14:textId="625329EF" w:rsidR="00557FF2" w:rsidRPr="006E21AE" w:rsidRDefault="008F5C07" w:rsidP="00557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HEARING</w:t>
            </w:r>
          </w:p>
        </w:tc>
      </w:tr>
      <w:tr w:rsidR="006E21AE" w:rsidRPr="006E21AE" w14:paraId="45DBD34B" w14:textId="77777777" w:rsidTr="00451D91">
        <w:trPr>
          <w:trHeight w:val="245"/>
        </w:trPr>
        <w:tc>
          <w:tcPr>
            <w:tcW w:w="2520" w:type="dxa"/>
          </w:tcPr>
          <w:p w14:paraId="0BB05ADC" w14:textId="77777777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2B82662" w14:textId="77777777" w:rsidR="008F5C07" w:rsidRDefault="008F5C07" w:rsidP="008F5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ADOPTION OF THE AMENDMENT OF THE 2026 MUNICIPAL BUDGET</w:t>
            </w:r>
          </w:p>
          <w:p w14:paraId="079A4F2B" w14:textId="1B62EF76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AE" w:rsidRPr="006E21AE" w14:paraId="445F67CD" w14:textId="77777777" w:rsidTr="00451D91">
        <w:trPr>
          <w:trHeight w:val="245"/>
        </w:trPr>
        <w:tc>
          <w:tcPr>
            <w:tcW w:w="2520" w:type="dxa"/>
          </w:tcPr>
          <w:p w14:paraId="1969C113" w14:textId="68789AF9" w:rsidR="004E62C4" w:rsidRPr="008F5C07" w:rsidRDefault="00E91162" w:rsidP="004E62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60-2026</w:t>
            </w:r>
          </w:p>
        </w:tc>
        <w:tc>
          <w:tcPr>
            <w:tcW w:w="7110" w:type="dxa"/>
          </w:tcPr>
          <w:p w14:paraId="0920A4D0" w14:textId="12F1AC02" w:rsidR="004E62C4" w:rsidRPr="00C534C8" w:rsidRDefault="00C534C8" w:rsidP="006E2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ADOPTION OF THE 2026 MUNICIPAL BUDGET</w:t>
            </w:r>
          </w:p>
        </w:tc>
      </w:tr>
    </w:tbl>
    <w:p w14:paraId="79CDBDAD" w14:textId="77777777" w:rsidR="00A1536E" w:rsidRPr="006E21AE" w:rsidRDefault="00A1536E" w:rsidP="00A1536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2CDF908" w14:textId="75CFC4FF" w:rsidR="00772AB8" w:rsidRPr="00C268B2" w:rsidRDefault="0047218A" w:rsidP="000734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>ORDINANCES</w:t>
      </w:r>
    </w:p>
    <w:p w14:paraId="464906B1" w14:textId="307BF5E1" w:rsidR="00115DFB" w:rsidRDefault="00115DFB" w:rsidP="0007343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105"/>
      </w:tblGrid>
      <w:tr w:rsidR="00B2559A" w:rsidRPr="00BD76E0" w14:paraId="128A9C7B" w14:textId="77777777" w:rsidTr="00451D91">
        <w:tc>
          <w:tcPr>
            <w:tcW w:w="2543" w:type="dxa"/>
          </w:tcPr>
          <w:p w14:paraId="6CF58000" w14:textId="4C2549BA" w:rsidR="00B2559A" w:rsidRPr="006E21AE" w:rsidRDefault="00B2559A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O-0</w:t>
            </w:r>
            <w:r w:rsidR="008F085F"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-2026</w:t>
            </w:r>
          </w:p>
          <w:p w14:paraId="3E9E5BDB" w14:textId="77777777" w:rsidR="008F085F" w:rsidRPr="006E21AE" w:rsidRDefault="008F085F" w:rsidP="008F0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Second Reading/</w:t>
            </w:r>
          </w:p>
          <w:p w14:paraId="213C80F4" w14:textId="5C36C483" w:rsidR="00B2559A" w:rsidRPr="006E21AE" w:rsidRDefault="008F085F" w:rsidP="008F0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 Hearing</w:t>
            </w:r>
          </w:p>
        </w:tc>
        <w:tc>
          <w:tcPr>
            <w:tcW w:w="7105" w:type="dxa"/>
          </w:tcPr>
          <w:p w14:paraId="292BDB59" w14:textId="0133DAD1" w:rsidR="00B2559A" w:rsidRPr="00BD76E0" w:rsidRDefault="00D24782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4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BOND ORDINANCE PROVIDING VARIOUS 2026 CAPITAL ACQUISITIONS AND IMPROVEMENTS, BY AND IN THE BOROUGH OF RIVERTON, IN THE COUNTY OF BURLINGTON, STATE OF NEW JERSEY; APPROPRIATING $835,000 THEREFOR AND AUTHORIZING THE ISSUANCE OF $793,250 BONDS OR NOTES OF THE BOROUGH TO FINANCE PART OF THE COST THEREOF</w:t>
            </w:r>
          </w:p>
        </w:tc>
      </w:tr>
      <w:tr w:rsidR="00B2559A" w:rsidRPr="009321C4" w14:paraId="427C4994" w14:textId="77777777" w:rsidTr="00451D91">
        <w:tc>
          <w:tcPr>
            <w:tcW w:w="2543" w:type="dxa"/>
          </w:tcPr>
          <w:p w14:paraId="6AA1E888" w14:textId="77777777" w:rsidR="00B2559A" w:rsidRPr="006E21AE" w:rsidRDefault="00B2559A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5" w:type="dxa"/>
          </w:tcPr>
          <w:p w14:paraId="60629F0B" w14:textId="77777777" w:rsidR="00B2559A" w:rsidRPr="009321C4" w:rsidRDefault="00B2559A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536E" w:rsidRPr="003C6582" w14:paraId="7E07EC06" w14:textId="77777777" w:rsidTr="00451D91">
        <w:tc>
          <w:tcPr>
            <w:tcW w:w="2543" w:type="dxa"/>
          </w:tcPr>
          <w:p w14:paraId="351F91C7" w14:textId="77777777" w:rsidR="00A1536E" w:rsidRPr="006E21AE" w:rsidRDefault="00A1536E" w:rsidP="00A153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5" w:type="dxa"/>
          </w:tcPr>
          <w:p w14:paraId="17283F0F" w14:textId="2019A6A7" w:rsidR="00A1536E" w:rsidRPr="003C6582" w:rsidRDefault="00A1536E" w:rsidP="00A15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 HEARING</w:t>
            </w:r>
          </w:p>
        </w:tc>
      </w:tr>
      <w:tr w:rsidR="00A1536E" w:rsidRPr="003C6582" w14:paraId="20CA2582" w14:textId="77777777" w:rsidTr="00451D91">
        <w:tc>
          <w:tcPr>
            <w:tcW w:w="2543" w:type="dxa"/>
          </w:tcPr>
          <w:p w14:paraId="553F578D" w14:textId="77777777" w:rsidR="00A1536E" w:rsidRPr="003C6582" w:rsidRDefault="00A1536E" w:rsidP="00A15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7A0EB1DB" w14:textId="6002FA87" w:rsidR="00A1536E" w:rsidRDefault="00A1536E" w:rsidP="00A15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ADOPTION OF ORDINANCE 09-2026</w:t>
            </w:r>
          </w:p>
        </w:tc>
      </w:tr>
    </w:tbl>
    <w:p w14:paraId="6F31EE8B" w14:textId="498B298D" w:rsidR="00B2559A" w:rsidRDefault="00541F02" w:rsidP="0007343E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105"/>
      </w:tblGrid>
      <w:tr w:rsidR="008F085F" w:rsidRPr="00BD76E0" w14:paraId="28E05BA4" w14:textId="77777777" w:rsidTr="006E21AE">
        <w:tc>
          <w:tcPr>
            <w:tcW w:w="2543" w:type="dxa"/>
          </w:tcPr>
          <w:p w14:paraId="40EBA2D0" w14:textId="49837DBB" w:rsidR="008F085F" w:rsidRPr="006E21AE" w:rsidRDefault="008F085F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O-10-2026</w:t>
            </w:r>
          </w:p>
          <w:p w14:paraId="2AD1E912" w14:textId="77777777" w:rsidR="008F085F" w:rsidRPr="006E21AE" w:rsidRDefault="008F085F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First Reading/Introduction</w:t>
            </w:r>
          </w:p>
        </w:tc>
        <w:tc>
          <w:tcPr>
            <w:tcW w:w="7105" w:type="dxa"/>
          </w:tcPr>
          <w:p w14:paraId="51E71368" w14:textId="4ECBD64E" w:rsidR="008F085F" w:rsidRPr="00BD76E0" w:rsidRDefault="00B221B6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 ORDINANCE OF THE BOROUGH OF RIVERTON AMENDING </w:t>
            </w:r>
            <w:r w:rsidR="004E7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CODE AT CHAPTER 128,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EXPANDING THE </w:t>
            </w:r>
            <w:r w:rsidR="004E7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PERMITTED USES IN THE 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“NB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AND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ACCESSORY USES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r w:rsidR="00C82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NB”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THE CODE OF THE BOROUGH OF RIVERTON</w:t>
            </w:r>
          </w:p>
        </w:tc>
      </w:tr>
      <w:tr w:rsidR="008F085F" w:rsidRPr="009321C4" w14:paraId="1C41224B" w14:textId="77777777" w:rsidTr="00B221B6">
        <w:tc>
          <w:tcPr>
            <w:tcW w:w="2543" w:type="dxa"/>
          </w:tcPr>
          <w:p w14:paraId="42287AC5" w14:textId="77777777" w:rsidR="008F085F" w:rsidRDefault="008F085F" w:rsidP="00983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5FAA964" w14:textId="77777777" w:rsidR="008F085F" w:rsidRPr="009321C4" w:rsidRDefault="008F085F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F085F" w:rsidRPr="003C6582" w14:paraId="5B25F81F" w14:textId="77777777" w:rsidTr="00B221B6">
        <w:tc>
          <w:tcPr>
            <w:tcW w:w="2543" w:type="dxa"/>
          </w:tcPr>
          <w:p w14:paraId="09CD5D3C" w14:textId="77777777" w:rsidR="008F085F" w:rsidRPr="003C6582" w:rsidRDefault="008F085F" w:rsidP="00983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67E6CF0" w14:textId="1E3E2D7B" w:rsidR="008F085F" w:rsidRPr="003C6582" w:rsidRDefault="008F085F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OF ORDINANCE 10</w:t>
            </w:r>
            <w:r w:rsidR="00C82CD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</w:tr>
    </w:tbl>
    <w:p w14:paraId="4E12B697" w14:textId="77777777" w:rsidR="008F085F" w:rsidRDefault="008F085F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FD2B896" w14:textId="1811A7F8" w:rsidR="00772AB8" w:rsidRPr="00EE3B8A" w:rsidRDefault="002B09F6" w:rsidP="0095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RESOLUTIONS </w:t>
      </w: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D5559B" w:rsidRPr="002B09F6">
        <w:rPr>
          <w:rFonts w:ascii="Times New Roman" w:hAnsi="Times New Roman" w:cs="Times New Roman"/>
          <w:sz w:val="20"/>
          <w:szCs w:val="20"/>
        </w:rPr>
        <w:t>: Consent Agenda items are considered to be routine and will be enacted with a single motion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; </w:t>
      </w:r>
      <w:r w:rsidR="00D5559B" w:rsidRPr="002B09F6">
        <w:rPr>
          <w:rFonts w:ascii="Times New Roman" w:hAnsi="Times New Roman" w:cs="Times New Roman"/>
          <w:sz w:val="20"/>
          <w:szCs w:val="20"/>
        </w:rPr>
        <w:t>any items requiring discussion will be removed from the Consent Agenda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 at the request of the Governing Body. </w:t>
      </w:r>
    </w:p>
    <w:p w14:paraId="568D45B8" w14:textId="6517D13E" w:rsidR="00F9732A" w:rsidRDefault="00EE3B8A" w:rsidP="00C534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40"/>
      </w:tblGrid>
      <w:tr w:rsidR="008F085F" w:rsidRPr="008F085F" w14:paraId="4C13677B" w14:textId="77777777" w:rsidTr="003911C6">
        <w:trPr>
          <w:trHeight w:val="245"/>
        </w:trPr>
        <w:tc>
          <w:tcPr>
            <w:tcW w:w="1170" w:type="dxa"/>
          </w:tcPr>
          <w:p w14:paraId="6423DB9A" w14:textId="6188189F" w:rsidR="008F085F" w:rsidRPr="008F085F" w:rsidRDefault="00010B13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64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11C6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</w:tcPr>
          <w:p w14:paraId="4EAC8912" w14:textId="085D11A0" w:rsidR="008F085F" w:rsidRPr="008F085F" w:rsidRDefault="00010B13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B13">
              <w:rPr>
                <w:rFonts w:ascii="Times New Roman" w:hAnsi="Times New Roman" w:cs="Times New Roman"/>
                <w:bCs/>
                <w:sz w:val="20"/>
                <w:szCs w:val="20"/>
              </w:rPr>
              <w:t>SALARY RESOLUTION</w:t>
            </w:r>
          </w:p>
        </w:tc>
      </w:tr>
      <w:tr w:rsidR="008F085F" w:rsidRPr="008F085F" w14:paraId="34233849" w14:textId="77777777" w:rsidTr="003911C6">
        <w:trPr>
          <w:trHeight w:val="245"/>
        </w:trPr>
        <w:tc>
          <w:tcPr>
            <w:tcW w:w="1170" w:type="dxa"/>
            <w:hideMark/>
          </w:tcPr>
          <w:p w14:paraId="19CFF3BF" w14:textId="6524157D" w:rsidR="008F085F" w:rsidRPr="008F085F" w:rsidRDefault="00623527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64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085F" w:rsidRPr="008F085F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  <w:hideMark/>
          </w:tcPr>
          <w:p w14:paraId="5C28B3C7" w14:textId="77777777" w:rsid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85F">
              <w:rPr>
                <w:rFonts w:ascii="Times New Roman" w:hAnsi="Times New Roman" w:cs="Times New Roman"/>
                <w:bCs/>
                <w:sz w:val="20"/>
                <w:szCs w:val="20"/>
              </w:rPr>
              <w:t>AUTHORIZING THE AWARD OF A CONTRACT TO TRUGREEN FOR CHEMICAL TREATMENT SERVICES</w:t>
            </w:r>
          </w:p>
          <w:p w14:paraId="59C6A134" w14:textId="77777777" w:rsidR="008F085F" w:rsidRP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BA91F3A" w14:textId="77777777" w:rsidR="006633F7" w:rsidRPr="006633F7" w:rsidRDefault="006633F7" w:rsidP="002828EE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94D06EA" w14:textId="2B2062A7" w:rsidR="0047799B" w:rsidRPr="00D65EA8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Wilburn</w:t>
      </w:r>
    </w:p>
    <w:p w14:paraId="03BB1055" w14:textId="3CC4C460" w:rsidR="00CD3A5C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Belolan</w:t>
      </w:r>
    </w:p>
    <w:p w14:paraId="374C20F6" w14:textId="23D0F264" w:rsidR="001D50CA" w:rsidRPr="00D65EA8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Creighton</w:t>
      </w:r>
    </w:p>
    <w:p w14:paraId="50412D40" w14:textId="7D305D86" w:rsidR="00BE3983" w:rsidRPr="003B049E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Councilwoman Harrison</w:t>
      </w:r>
    </w:p>
    <w:p w14:paraId="71427F70" w14:textId="143E5912" w:rsidR="00242C28" w:rsidRPr="00D65EA8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Lucas</w:t>
      </w:r>
    </w:p>
    <w:p w14:paraId="64CB8A11" w14:textId="081F4C4F" w:rsidR="00DF2585" w:rsidRPr="00D65EA8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Reed</w:t>
      </w:r>
    </w:p>
    <w:p w14:paraId="3A7C233C" w14:textId="431C40F6" w:rsidR="00DE4042" w:rsidRPr="00DE4042" w:rsidRDefault="002B376B" w:rsidP="00DE4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Mayor Quinn</w:t>
      </w:r>
    </w:p>
    <w:p w14:paraId="232BE847" w14:textId="77777777" w:rsidR="0007343E" w:rsidRDefault="0007343E" w:rsidP="0007343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6B5ADE" w14:textId="7C766257" w:rsidR="00DE4042" w:rsidRPr="00336B10" w:rsidRDefault="00DE4042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Session</w:t>
      </w:r>
    </w:p>
    <w:p w14:paraId="008F4F95" w14:textId="4A0A82D6" w:rsidR="0049640E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Adjournment</w:t>
      </w:r>
      <w:bookmarkEnd w:id="1"/>
    </w:p>
    <w:p w14:paraId="6D5780C4" w14:textId="77777777" w:rsidR="00336B10" w:rsidRPr="00336B10" w:rsidRDefault="00336B10" w:rsidP="00336B10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36B10" w:rsidRPr="00336B10" w:rsidSect="00E84085">
      <w:footerReference w:type="default" r:id="rId12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2F74" w14:textId="77777777" w:rsidR="000B6FB4" w:rsidRDefault="000B6FB4" w:rsidP="0058172C">
      <w:r>
        <w:separator/>
      </w:r>
    </w:p>
  </w:endnote>
  <w:endnote w:type="continuationSeparator" w:id="0">
    <w:p w14:paraId="64DB5302" w14:textId="77777777" w:rsidR="000B6FB4" w:rsidRDefault="000B6FB4" w:rsidP="0058172C">
      <w:r>
        <w:continuationSeparator/>
      </w:r>
    </w:p>
  </w:endnote>
  <w:endnote w:type="continuationNotice" w:id="1">
    <w:p w14:paraId="701636A9" w14:textId="77777777" w:rsidR="000B6FB4" w:rsidRDefault="000B6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8298" w14:textId="77777777" w:rsidR="000B6FB4" w:rsidRDefault="000B6FB4" w:rsidP="0058172C">
      <w:r>
        <w:separator/>
      </w:r>
    </w:p>
  </w:footnote>
  <w:footnote w:type="continuationSeparator" w:id="0">
    <w:p w14:paraId="685548FC" w14:textId="77777777" w:rsidR="000B6FB4" w:rsidRDefault="000B6FB4" w:rsidP="0058172C">
      <w:r>
        <w:continuationSeparator/>
      </w:r>
    </w:p>
  </w:footnote>
  <w:footnote w:type="continuationNotice" w:id="1">
    <w:p w14:paraId="1E483AD2" w14:textId="77777777" w:rsidR="000B6FB4" w:rsidRDefault="000B6F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3204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0B13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4EE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6FB4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45A4"/>
    <w:rsid w:val="000C51AA"/>
    <w:rsid w:val="000C5BA8"/>
    <w:rsid w:val="000C5FB7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5661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8C"/>
    <w:rsid w:val="00115DFB"/>
    <w:rsid w:val="00115EA2"/>
    <w:rsid w:val="00115F55"/>
    <w:rsid w:val="00116247"/>
    <w:rsid w:val="0011627F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112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B8A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4E1D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4F1"/>
    <w:rsid w:val="001845D4"/>
    <w:rsid w:val="00184717"/>
    <w:rsid w:val="00185D70"/>
    <w:rsid w:val="0018631A"/>
    <w:rsid w:val="00186759"/>
    <w:rsid w:val="00186B86"/>
    <w:rsid w:val="00186CD5"/>
    <w:rsid w:val="00187427"/>
    <w:rsid w:val="00187C81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6887"/>
    <w:rsid w:val="00196987"/>
    <w:rsid w:val="00196DAB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01"/>
    <w:rsid w:val="001A295B"/>
    <w:rsid w:val="001A36EF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E7B3B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B8E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85C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2F3E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8D1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28EE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87ED7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D7AEA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D34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E36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48C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1CAA"/>
    <w:rsid w:val="0032390E"/>
    <w:rsid w:val="00324629"/>
    <w:rsid w:val="00324B10"/>
    <w:rsid w:val="0032501E"/>
    <w:rsid w:val="003259BB"/>
    <w:rsid w:val="00325A75"/>
    <w:rsid w:val="00325B9D"/>
    <w:rsid w:val="0032618A"/>
    <w:rsid w:val="003268D0"/>
    <w:rsid w:val="00326BEF"/>
    <w:rsid w:val="00327B48"/>
    <w:rsid w:val="00327E0D"/>
    <w:rsid w:val="003301E6"/>
    <w:rsid w:val="00330685"/>
    <w:rsid w:val="003307D3"/>
    <w:rsid w:val="00330AD7"/>
    <w:rsid w:val="00331595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6B10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5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46B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1C6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8D2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68E0"/>
    <w:rsid w:val="003A7009"/>
    <w:rsid w:val="003A708B"/>
    <w:rsid w:val="003A7599"/>
    <w:rsid w:val="003A78BA"/>
    <w:rsid w:val="003A7C79"/>
    <w:rsid w:val="003B0160"/>
    <w:rsid w:val="003B049E"/>
    <w:rsid w:val="003B0A12"/>
    <w:rsid w:val="003B0BD4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B16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886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6DB"/>
    <w:rsid w:val="00434D09"/>
    <w:rsid w:val="0043588E"/>
    <w:rsid w:val="00435BE3"/>
    <w:rsid w:val="004360F1"/>
    <w:rsid w:val="00436657"/>
    <w:rsid w:val="00436AAC"/>
    <w:rsid w:val="00436FFF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E39"/>
    <w:rsid w:val="00447C76"/>
    <w:rsid w:val="00450A83"/>
    <w:rsid w:val="00450B40"/>
    <w:rsid w:val="004515EA"/>
    <w:rsid w:val="004518BC"/>
    <w:rsid w:val="00451D91"/>
    <w:rsid w:val="004523C5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97E13"/>
    <w:rsid w:val="004A003C"/>
    <w:rsid w:val="004A025E"/>
    <w:rsid w:val="004A0442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C1C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0AF"/>
    <w:rsid w:val="004B5244"/>
    <w:rsid w:val="004B5A36"/>
    <w:rsid w:val="004B619F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181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2D0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2C4"/>
    <w:rsid w:val="004E65B0"/>
    <w:rsid w:val="004E6B14"/>
    <w:rsid w:val="004E6ED1"/>
    <w:rsid w:val="004E73E7"/>
    <w:rsid w:val="004E7A09"/>
    <w:rsid w:val="004E7B3C"/>
    <w:rsid w:val="004F0C70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5EB9"/>
    <w:rsid w:val="004F639F"/>
    <w:rsid w:val="004F6B73"/>
    <w:rsid w:val="004F6B9E"/>
    <w:rsid w:val="004F6F64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0E7"/>
    <w:rsid w:val="00505453"/>
    <w:rsid w:val="005055A4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1F02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3E8"/>
    <w:rsid w:val="0055553B"/>
    <w:rsid w:val="00555636"/>
    <w:rsid w:val="00555733"/>
    <w:rsid w:val="005558D9"/>
    <w:rsid w:val="00555FA2"/>
    <w:rsid w:val="005565D2"/>
    <w:rsid w:val="00556A29"/>
    <w:rsid w:val="0055711D"/>
    <w:rsid w:val="00557D46"/>
    <w:rsid w:val="00557F1C"/>
    <w:rsid w:val="00557FF2"/>
    <w:rsid w:val="00560035"/>
    <w:rsid w:val="00560212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361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A3F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3398"/>
    <w:rsid w:val="005B3F64"/>
    <w:rsid w:val="005B417E"/>
    <w:rsid w:val="005B4358"/>
    <w:rsid w:val="005B4484"/>
    <w:rsid w:val="005B449D"/>
    <w:rsid w:val="005B5003"/>
    <w:rsid w:val="005B56D4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2E50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D46"/>
    <w:rsid w:val="006208D1"/>
    <w:rsid w:val="00620A98"/>
    <w:rsid w:val="00620B0D"/>
    <w:rsid w:val="0062118F"/>
    <w:rsid w:val="006212BB"/>
    <w:rsid w:val="006221BB"/>
    <w:rsid w:val="006227F3"/>
    <w:rsid w:val="006228A9"/>
    <w:rsid w:val="00622D6D"/>
    <w:rsid w:val="00623527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6A7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1B2B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3F7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A59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D6E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0AE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0A20"/>
    <w:rsid w:val="00692D6E"/>
    <w:rsid w:val="00694228"/>
    <w:rsid w:val="00695480"/>
    <w:rsid w:val="00695FEC"/>
    <w:rsid w:val="00696101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2E3E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2EA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C78AD"/>
    <w:rsid w:val="006D060D"/>
    <w:rsid w:val="006D0B87"/>
    <w:rsid w:val="006D1A2D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1AE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E9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2D8E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1BBD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272D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09C3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1CBA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6470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26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60E"/>
    <w:rsid w:val="00837873"/>
    <w:rsid w:val="00837B24"/>
    <w:rsid w:val="00837F70"/>
    <w:rsid w:val="0084027C"/>
    <w:rsid w:val="0084034C"/>
    <w:rsid w:val="008403E6"/>
    <w:rsid w:val="00840D71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214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2F68"/>
    <w:rsid w:val="00863386"/>
    <w:rsid w:val="0086338E"/>
    <w:rsid w:val="00863B5C"/>
    <w:rsid w:val="00863F2A"/>
    <w:rsid w:val="00865555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0EB"/>
    <w:rsid w:val="008827C7"/>
    <w:rsid w:val="00883761"/>
    <w:rsid w:val="00883A34"/>
    <w:rsid w:val="00883BDE"/>
    <w:rsid w:val="00884490"/>
    <w:rsid w:val="00884E52"/>
    <w:rsid w:val="00884FBC"/>
    <w:rsid w:val="008850C8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4174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85F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5C07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814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47EB8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3C56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339E"/>
    <w:rsid w:val="00974236"/>
    <w:rsid w:val="00974EBF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A0"/>
    <w:rsid w:val="009A0EBF"/>
    <w:rsid w:val="009A1997"/>
    <w:rsid w:val="009A19E8"/>
    <w:rsid w:val="009A1D5C"/>
    <w:rsid w:val="009A1DFB"/>
    <w:rsid w:val="009A1EF7"/>
    <w:rsid w:val="009A232A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5F71"/>
    <w:rsid w:val="009A67F7"/>
    <w:rsid w:val="009A70D8"/>
    <w:rsid w:val="009A78C1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4E4E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9D0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36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032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DC0"/>
    <w:rsid w:val="00A24F71"/>
    <w:rsid w:val="00A251B1"/>
    <w:rsid w:val="00A259C5"/>
    <w:rsid w:val="00A25A90"/>
    <w:rsid w:val="00A26EBE"/>
    <w:rsid w:val="00A26FC5"/>
    <w:rsid w:val="00A27555"/>
    <w:rsid w:val="00A30149"/>
    <w:rsid w:val="00A302A2"/>
    <w:rsid w:val="00A30927"/>
    <w:rsid w:val="00A30B4F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14A"/>
    <w:rsid w:val="00A372B5"/>
    <w:rsid w:val="00A378B8"/>
    <w:rsid w:val="00A37A3E"/>
    <w:rsid w:val="00A37D64"/>
    <w:rsid w:val="00A413CB"/>
    <w:rsid w:val="00A41DAA"/>
    <w:rsid w:val="00A41E60"/>
    <w:rsid w:val="00A423E9"/>
    <w:rsid w:val="00A424F7"/>
    <w:rsid w:val="00A42617"/>
    <w:rsid w:val="00A4268D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CAA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6AC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927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5F8F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8D3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5900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1B6"/>
    <w:rsid w:val="00B228AC"/>
    <w:rsid w:val="00B22ECE"/>
    <w:rsid w:val="00B233DB"/>
    <w:rsid w:val="00B234F4"/>
    <w:rsid w:val="00B23636"/>
    <w:rsid w:val="00B237C8"/>
    <w:rsid w:val="00B242FD"/>
    <w:rsid w:val="00B24CFF"/>
    <w:rsid w:val="00B2559A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4B32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2EBD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5D8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2040"/>
    <w:rsid w:val="00C2221E"/>
    <w:rsid w:val="00C226F6"/>
    <w:rsid w:val="00C22A69"/>
    <w:rsid w:val="00C233B4"/>
    <w:rsid w:val="00C24A70"/>
    <w:rsid w:val="00C24BB8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A98"/>
    <w:rsid w:val="00C33C49"/>
    <w:rsid w:val="00C33CBD"/>
    <w:rsid w:val="00C33E6A"/>
    <w:rsid w:val="00C33ECA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0E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5F9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4C8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2ACA"/>
    <w:rsid w:val="00C82CDC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BC4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09A7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4782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4EB6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5CD6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4042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4219"/>
    <w:rsid w:val="00DF4C7D"/>
    <w:rsid w:val="00DF4FF0"/>
    <w:rsid w:val="00DF5606"/>
    <w:rsid w:val="00DF747E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953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0E1E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22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578"/>
    <w:rsid w:val="00E61F8D"/>
    <w:rsid w:val="00E62113"/>
    <w:rsid w:val="00E62A6E"/>
    <w:rsid w:val="00E62F0C"/>
    <w:rsid w:val="00E63278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48"/>
    <w:rsid w:val="00E73286"/>
    <w:rsid w:val="00E73C93"/>
    <w:rsid w:val="00E742CF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162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94B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2D02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D2F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1FCE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D7AE6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1D1"/>
    <w:rsid w:val="00EE2F3F"/>
    <w:rsid w:val="00EE387F"/>
    <w:rsid w:val="00EE39D1"/>
    <w:rsid w:val="00EE3B8A"/>
    <w:rsid w:val="00EE414C"/>
    <w:rsid w:val="00EE448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2F14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238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2F3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776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1C3E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5B26"/>
    <w:rsid w:val="00F76155"/>
    <w:rsid w:val="00F7722D"/>
    <w:rsid w:val="00F77346"/>
    <w:rsid w:val="00F777F7"/>
    <w:rsid w:val="00F77EEE"/>
    <w:rsid w:val="00F77EF3"/>
    <w:rsid w:val="00F80AEC"/>
    <w:rsid w:val="00F81497"/>
    <w:rsid w:val="00F819CD"/>
    <w:rsid w:val="00F81B22"/>
    <w:rsid w:val="00F821EC"/>
    <w:rsid w:val="00F82256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5BA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5C0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4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2126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Rose Clark</cp:lastModifiedBy>
  <cp:revision>22</cp:revision>
  <cp:lastPrinted>2026-05-20T16:41:00Z</cp:lastPrinted>
  <dcterms:created xsi:type="dcterms:W3CDTF">2026-05-25T20:06:00Z</dcterms:created>
  <dcterms:modified xsi:type="dcterms:W3CDTF">2026-05-26T16:55:00Z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