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4C99" w14:textId="0BA2B975" w:rsidR="00DB74FB" w:rsidRDefault="004722F8">
      <w:pPr>
        <w:pStyle w:val="BodyText"/>
        <w:kinsoku w:val="0"/>
        <w:overflowPunct w:val="0"/>
        <w:spacing w:line="20" w:lineRule="exact"/>
        <w:ind w:left="9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42A091E" wp14:editId="0D081F3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6827219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s:wsp>
                        <wps:cNvPr id="13680059" name="Freeform 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60"/>
                          </a:xfrm>
                          <a:custGeom>
                            <a:avLst/>
                            <a:gdLst>
                              <a:gd name="T0" fmla="*/ 0 w 89"/>
                              <a:gd name="T1" fmla="*/ 60 h 60"/>
                              <a:gd name="T2" fmla="*/ 88 w 89"/>
                              <a:gd name="T3" fmla="*/ 60 h 60"/>
                              <a:gd name="T4" fmla="*/ 88 w 89"/>
                              <a:gd name="T5" fmla="*/ 0 h 60"/>
                              <a:gd name="T6" fmla="*/ 0 w 89"/>
                              <a:gd name="T7" fmla="*/ 0 h 60"/>
                              <a:gd name="T8" fmla="*/ 0 w 89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0" y="60"/>
                                </a:moveTo>
                                <a:lnTo>
                                  <a:pt x="88" y="60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0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487132" name="Freeform 4"/>
                        <wps:cNvSpPr>
                          <a:spLocks/>
                        </wps:cNvSpPr>
                        <wps:spPr bwMode="auto">
                          <a:xfrm>
                            <a:off x="568" y="510"/>
                            <a:ext cx="11103" cy="20"/>
                          </a:xfrm>
                          <a:custGeom>
                            <a:avLst/>
                            <a:gdLst>
                              <a:gd name="T0" fmla="*/ 0 w 11103"/>
                              <a:gd name="T1" fmla="*/ 0 h 20"/>
                              <a:gd name="T2" fmla="*/ 11102 w 11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3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50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502934" name="Freeform 5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1103" cy="20"/>
                          </a:xfrm>
                          <a:custGeom>
                            <a:avLst/>
                            <a:gdLst>
                              <a:gd name="T0" fmla="*/ 0 w 11103"/>
                              <a:gd name="T1" fmla="*/ 0 h 20"/>
                              <a:gd name="T2" fmla="*/ 11102 w 11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3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50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294384" name="Freeform 6"/>
                        <wps:cNvSpPr>
                          <a:spLocks/>
                        </wps:cNvSpPr>
                        <wps:spPr bwMode="auto">
                          <a:xfrm>
                            <a:off x="11671" y="480"/>
                            <a:ext cx="89" cy="60"/>
                          </a:xfrm>
                          <a:custGeom>
                            <a:avLst/>
                            <a:gdLst>
                              <a:gd name="T0" fmla="*/ 0 w 89"/>
                              <a:gd name="T1" fmla="*/ 60 h 60"/>
                              <a:gd name="T2" fmla="*/ 88 w 89"/>
                              <a:gd name="T3" fmla="*/ 60 h 60"/>
                              <a:gd name="T4" fmla="*/ 88 w 89"/>
                              <a:gd name="T5" fmla="*/ 0 h 60"/>
                              <a:gd name="T6" fmla="*/ 0 w 89"/>
                              <a:gd name="T7" fmla="*/ 0 h 60"/>
                              <a:gd name="T8" fmla="*/ 0 w 89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0" y="60"/>
                                </a:moveTo>
                                <a:lnTo>
                                  <a:pt x="88" y="60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0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007573" name="Freeform 7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20" cy="147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92"/>
                              <a:gd name="T2" fmla="*/ 0 w 20"/>
                              <a:gd name="T3" fmla="*/ 14791 h 14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92">
                                <a:moveTo>
                                  <a:pt x="0" y="0"/>
                                </a:moveTo>
                                <a:lnTo>
                                  <a:pt x="0" y="1479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50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596425" name="Freeform 8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20" cy="147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17"/>
                              <a:gd name="T2" fmla="*/ 0 w 20"/>
                              <a:gd name="T3" fmla="*/ 14716 h 14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17">
                                <a:moveTo>
                                  <a:pt x="0" y="0"/>
                                </a:moveTo>
                                <a:lnTo>
                                  <a:pt x="0" y="14716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50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461092" name="Freeform 9"/>
                        <wps:cNvSpPr>
                          <a:spLocks/>
                        </wps:cNvSpPr>
                        <wps:spPr bwMode="auto">
                          <a:xfrm>
                            <a:off x="11730" y="480"/>
                            <a:ext cx="20" cy="147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92"/>
                              <a:gd name="T2" fmla="*/ 0 w 20"/>
                              <a:gd name="T3" fmla="*/ 14791 h 14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92">
                                <a:moveTo>
                                  <a:pt x="0" y="0"/>
                                </a:moveTo>
                                <a:lnTo>
                                  <a:pt x="0" y="1479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50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346126" name="Freeform 10"/>
                        <wps:cNvSpPr>
                          <a:spLocks/>
                        </wps:cNvSpPr>
                        <wps:spPr bwMode="auto">
                          <a:xfrm>
                            <a:off x="11678" y="554"/>
                            <a:ext cx="20" cy="147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17"/>
                              <a:gd name="T2" fmla="*/ 0 w 20"/>
                              <a:gd name="T3" fmla="*/ 14716 h 14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17">
                                <a:moveTo>
                                  <a:pt x="0" y="0"/>
                                </a:moveTo>
                                <a:lnTo>
                                  <a:pt x="0" y="14716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50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7723381" name="Group 11"/>
                        <wpg:cNvGrpSpPr>
                          <a:grpSpLocks/>
                        </wpg:cNvGrpSpPr>
                        <wpg:grpSpPr bwMode="auto">
                          <a:xfrm>
                            <a:off x="480" y="15271"/>
                            <a:ext cx="89" cy="89"/>
                            <a:chOff x="480" y="15271"/>
                            <a:chExt cx="89" cy="89"/>
                          </a:xfrm>
                        </wpg:grpSpPr>
                        <wps:wsp>
                          <wps:cNvPr id="1232789150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15271"/>
                              <a:ext cx="89" cy="89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0 h 89"/>
                                <a:gd name="T2" fmla="*/ 74 w 89"/>
                                <a:gd name="T3" fmla="*/ 0 h 89"/>
                                <a:gd name="T4" fmla="*/ 74 w 89"/>
                                <a:gd name="T5" fmla="*/ 14 h 89"/>
                                <a:gd name="T6" fmla="*/ 88 w 89"/>
                                <a:gd name="T7" fmla="*/ 14 h 89"/>
                                <a:gd name="T8" fmla="*/ 88 w 89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88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50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428984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5271"/>
                              <a:ext cx="89" cy="89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28 h 89"/>
                                <a:gd name="T2" fmla="*/ 60 w 89"/>
                                <a:gd name="T3" fmla="*/ 28 h 89"/>
                                <a:gd name="T4" fmla="*/ 60 w 89"/>
                                <a:gd name="T5" fmla="*/ 0 h 89"/>
                                <a:gd name="T6" fmla="*/ 0 w 89"/>
                                <a:gd name="T7" fmla="*/ 0 h 89"/>
                                <a:gd name="T8" fmla="*/ 0 w 89"/>
                                <a:gd name="T9" fmla="*/ 28 h 89"/>
                                <a:gd name="T10" fmla="*/ 0 w 89"/>
                                <a:gd name="T11" fmla="*/ 88 h 89"/>
                                <a:gd name="T12" fmla="*/ 60 w 89"/>
                                <a:gd name="T13" fmla="*/ 88 h 89"/>
                                <a:gd name="T14" fmla="*/ 88 w 89"/>
                                <a:gd name="T15" fmla="*/ 88 h 89"/>
                                <a:gd name="T16" fmla="*/ 88 w 89"/>
                                <a:gd name="T17" fmla="*/ 2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88" y="28"/>
                                  </a:moveTo>
                                  <a:lnTo>
                                    <a:pt x="60" y="2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0" y="8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88" y="28"/>
                                  </a:lnTo>
                                </a:path>
                              </a:pathLst>
                            </a:custGeom>
                            <a:solidFill>
                              <a:srgbClr val="0050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1967447" name="Freeform 14"/>
                        <wps:cNvSpPr>
                          <a:spLocks/>
                        </wps:cNvSpPr>
                        <wps:spPr bwMode="auto">
                          <a:xfrm>
                            <a:off x="568" y="15330"/>
                            <a:ext cx="11103" cy="20"/>
                          </a:xfrm>
                          <a:custGeom>
                            <a:avLst/>
                            <a:gdLst>
                              <a:gd name="T0" fmla="*/ 0 w 11103"/>
                              <a:gd name="T1" fmla="*/ 0 h 20"/>
                              <a:gd name="T2" fmla="*/ 11102 w 11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3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50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367668" name="Freeform 15"/>
                        <wps:cNvSpPr>
                          <a:spLocks/>
                        </wps:cNvSpPr>
                        <wps:spPr bwMode="auto">
                          <a:xfrm>
                            <a:off x="568" y="15278"/>
                            <a:ext cx="11103" cy="20"/>
                          </a:xfrm>
                          <a:custGeom>
                            <a:avLst/>
                            <a:gdLst>
                              <a:gd name="T0" fmla="*/ 0 w 11103"/>
                              <a:gd name="T1" fmla="*/ 0 h 20"/>
                              <a:gd name="T2" fmla="*/ 11102 w 11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3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50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2196921" name="Group 16"/>
                        <wpg:cNvGrpSpPr>
                          <a:grpSpLocks/>
                        </wpg:cNvGrpSpPr>
                        <wpg:grpSpPr bwMode="auto">
                          <a:xfrm>
                            <a:off x="11671" y="15271"/>
                            <a:ext cx="89" cy="89"/>
                            <a:chOff x="11671" y="15271"/>
                            <a:chExt cx="89" cy="89"/>
                          </a:xfrm>
                        </wpg:grpSpPr>
                        <wps:wsp>
                          <wps:cNvPr id="815712741" name="Freeform 17"/>
                          <wps:cNvSpPr>
                            <a:spLocks/>
                          </wps:cNvSpPr>
                          <wps:spPr bwMode="auto">
                            <a:xfrm>
                              <a:off x="11671" y="15271"/>
                              <a:ext cx="89" cy="89"/>
                            </a:xfrm>
                            <a:custGeom>
                              <a:avLst/>
                              <a:gdLst>
                                <a:gd name="T0" fmla="*/ 14 w 89"/>
                                <a:gd name="T1" fmla="*/ 0 h 89"/>
                                <a:gd name="T2" fmla="*/ 0 w 89"/>
                                <a:gd name="T3" fmla="*/ 0 h 89"/>
                                <a:gd name="T4" fmla="*/ 0 w 89"/>
                                <a:gd name="T5" fmla="*/ 14 h 89"/>
                                <a:gd name="T6" fmla="*/ 14 w 89"/>
                                <a:gd name="T7" fmla="*/ 14 h 89"/>
                                <a:gd name="T8" fmla="*/ 14 w 89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50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391518" name="Freeform 18"/>
                          <wps:cNvSpPr>
                            <a:spLocks/>
                          </wps:cNvSpPr>
                          <wps:spPr bwMode="auto">
                            <a:xfrm>
                              <a:off x="11671" y="15271"/>
                              <a:ext cx="89" cy="89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0 h 89"/>
                                <a:gd name="T2" fmla="*/ 28 w 89"/>
                                <a:gd name="T3" fmla="*/ 0 h 89"/>
                                <a:gd name="T4" fmla="*/ 28 w 89"/>
                                <a:gd name="T5" fmla="*/ 28 h 89"/>
                                <a:gd name="T6" fmla="*/ 0 w 89"/>
                                <a:gd name="T7" fmla="*/ 28 h 89"/>
                                <a:gd name="T8" fmla="*/ 0 w 89"/>
                                <a:gd name="T9" fmla="*/ 88 h 89"/>
                                <a:gd name="T10" fmla="*/ 28 w 89"/>
                                <a:gd name="T11" fmla="*/ 88 h 89"/>
                                <a:gd name="T12" fmla="*/ 88 w 89"/>
                                <a:gd name="T13" fmla="*/ 88 h 89"/>
                                <a:gd name="T14" fmla="*/ 88 w 89"/>
                                <a:gd name="T15" fmla="*/ 28 h 89"/>
                                <a:gd name="T16" fmla="*/ 88 w 89"/>
                                <a:gd name="T17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8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50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8A854" id="Group 2" o:spid="_x0000_s1026" style="position:absolute;margin-left:24pt;margin-top:24pt;width:564pt;height:744pt;z-index:-251658240;mso-position-horizontal-relative:page;mso-position-vertical-relative:page" coordorigin="480,48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" o:allowincell="f">
                <v:shape id="Freeform 3" o:spid="_x0000_s1027" style="position:absolute;left:480;top:480;width:89;height:60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" path="m,60r88,l88,,,,,60xe" fillcolor="#005075" stroked="f">
                  <v:path arrowok="t" o:connecttype="custom" o:connectlocs="0,60;88,60;88,0;0,0;0,60" o:connectangles="0,0,0,0,0"/>
                </v:shape>
                <v:shape id="Freeform 4" o:spid="_x0000_s1028" style="position:absolute;left:568;top:510;width:11103;height:20;visibility:visible;mso-wrap-style:square;v-text-anchor:top" coordsize="111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" path="m,l11102,e" filled="f" strokecolor="#005075" strokeweight="3pt">
                  <v:path arrowok="t" o:connecttype="custom" o:connectlocs="0,0;11102,0" o:connectangles="0,0"/>
                </v:shape>
                <v:shape id="Freeform 5" o:spid="_x0000_s1029" style="position:absolute;left:568;top:561;width:11103;height:20;visibility:visible;mso-wrap-style:square;v-text-anchor:top" coordsize="111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" path="m,l11102,e" filled="f" strokecolor="#005075" strokeweight=".72pt">
                  <v:path arrowok="t" o:connecttype="custom" o:connectlocs="0,0;11102,0" o:connectangles="0,0"/>
                </v:shape>
                <v:shape id="Freeform 6" o:spid="_x0000_s1030" style="position:absolute;left:11671;top:480;width:89;height:60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" path="m,60r88,l88,,,,,60xe" fillcolor="#005075" stroked="f">
                  <v:path arrowok="t" o:connecttype="custom" o:connectlocs="0,60;88,60;88,0;0,0;0,60" o:connectangles="0,0,0,0,0"/>
                </v:shape>
                <v:shape id="Freeform 7" o:spid="_x0000_s1031" style="position:absolute;left:510;top:480;width:20;height:14792;visibility:visible;mso-wrap-style:square;v-text-anchor:top" coordsize="20,1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" path="m,l,14791e" filled="f" strokecolor="#005075" strokeweight="3pt">
                  <v:path arrowok="t" o:connecttype="custom" o:connectlocs="0,0;0,14791" o:connectangles="0,0"/>
                </v:shape>
                <v:shape id="Freeform 8" o:spid="_x0000_s1032" style="position:absolute;left:561;top:554;width:20;height:14717;visibility:visible;mso-wrap-style:square;v-text-anchor:top" coordsize="20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" path="m,l,14716e" filled="f" strokecolor="#005075" strokeweight=".25397mm">
                  <v:path arrowok="t" o:connecttype="custom" o:connectlocs="0,0;0,14716" o:connectangles="0,0"/>
                </v:shape>
                <v:shape id="Freeform 9" o:spid="_x0000_s1033" style="position:absolute;left:11730;top:480;width:20;height:14792;visibility:visible;mso-wrap-style:square;v-text-anchor:top" coordsize="20,1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" path="m,l,14791e" filled="f" strokecolor="#005075" strokeweight="3pt">
                  <v:path arrowok="t" o:connecttype="custom" o:connectlocs="0,0;0,14791" o:connectangles="0,0"/>
                </v:shape>
                <v:shape id="Freeform 10" o:spid="_x0000_s1034" style="position:absolute;left:11678;top:554;width:20;height:14717;visibility:visible;mso-wrap-style:square;v-text-anchor:top" coordsize="20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" path="m,l,14716e" filled="f" strokecolor="#005075" strokeweight=".25397mm">
                  <v:path arrowok="t" o:connecttype="custom" o:connectlocs="0,0;0,14716" o:connectangles="0,0"/>
                </v:shape>
                <v:group id="Group 11" o:spid="_x0000_s1035" style="position:absolute;left:480;top:15271;width:89;height:89" coordorigin="480,15271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">
                  <v:shape id="Freeform 12" o:spid="_x0000_s1036" style="position:absolute;left:480;top:15271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" path="m88,l74,r,14l88,14,88,e" fillcolor="#005075" stroked="f">
                    <v:path arrowok="t" o:connecttype="custom" o:connectlocs="88,0;74,0;74,14;88,14;88,0" o:connectangles="0,0,0,0,0"/>
                  </v:shape>
                  <v:shape id="Freeform 13" o:spid="_x0000_s1037" style="position:absolute;left:480;top:15271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" path="m88,28r-28,l60,,,,,28,,88r60,l88,88r,-60e" fillcolor="#005075" stroked="f">
                    <v:path arrowok="t" o:connecttype="custom" o:connectlocs="88,28;60,28;60,0;0,0;0,28;0,88;60,88;88,88;88,28" o:connectangles="0,0,0,0,0,0,0,0,0"/>
                  </v:shape>
                </v:group>
                <v:shape id="Freeform 14" o:spid="_x0000_s1038" style="position:absolute;left:568;top:15330;width:11103;height:20;visibility:visible;mso-wrap-style:square;v-text-anchor:top" coordsize="111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" path="m,l11102,e" filled="f" strokecolor="#005075" strokeweight="3pt">
                  <v:path arrowok="t" o:connecttype="custom" o:connectlocs="0,0;11102,0" o:connectangles="0,0"/>
                </v:shape>
                <v:shape id="Freeform 15" o:spid="_x0000_s1039" style="position:absolute;left:568;top:15278;width:11103;height:20;visibility:visible;mso-wrap-style:square;v-text-anchor:top" coordsize="111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" path="m,l11102,e" filled="f" strokecolor="#005075" strokeweight=".25397mm">
                  <v:path arrowok="t" o:connecttype="custom" o:connectlocs="0,0;11102,0" o:connectangles="0,0"/>
                </v:shape>
                <v:group id="Group 16" o:spid="_x0000_s1040" style="position:absolute;left:11671;top:15271;width:89;height:89" coordorigin="11671,15271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">
                  <v:shape id="Freeform 17" o:spid="_x0000_s1041" style="position:absolute;left:11671;top:15271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" path="m14,l,,,14r14,l14,e" fillcolor="#005075" stroked="f">
                    <v:path arrowok="t" o:connecttype="custom" o:connectlocs="14,0;0,0;0,14;14,14;14,0" o:connectangles="0,0,0,0,0"/>
                  </v:shape>
                  <v:shape id="Freeform 18" o:spid="_x0000_s1042" style="position:absolute;left:11671;top:15271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" path="m88,l28,r,28l,28,,88r28,l88,88r,-60l88,e" fillcolor="#005075" stroked="f">
                    <v:path arrowok="t" o:connecttype="custom" o:connectlocs="88,0;28,0;28,28;0,28;0,88;28,88;88,88;88,28;88,0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ACA06F" wp14:editId="16DAD388">
                <wp:extent cx="6347460" cy="12700"/>
                <wp:effectExtent l="13970" t="10160" r="10795" b="0"/>
                <wp:docPr id="104032960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0"/>
                          <a:chOff x="0" y="0"/>
                          <a:chExt cx="9996" cy="20"/>
                        </a:xfrm>
                      </wpg:grpSpPr>
                      <wps:wsp>
                        <wps:cNvPr id="252502141" name="Freeform 2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996" cy="20"/>
                          </a:xfrm>
                          <a:custGeom>
                            <a:avLst/>
                            <a:gdLst>
                              <a:gd name="T0" fmla="*/ 0 w 9996"/>
                              <a:gd name="T1" fmla="*/ 0 h 20"/>
                              <a:gd name="T2" fmla="*/ 9996 w 9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6" h="20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7D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E90F3" id="Group 19" o:spid="_x0000_s1026" style="width:499.8pt;height:1pt;mso-position-horizontal-relative:char;mso-position-vertical-relative:line" coordsize="9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">
                <v:shape id="Freeform 20" o:spid="_x0000_s1027" style="position:absolute;top:4;width:9996;height:20;visibility:visible;mso-wrap-style:square;v-text-anchor:top" coordsize="99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" path="m,l9996,e" filled="f" strokecolor="#007db8" strokeweight=".16931mm">
                  <v:path arrowok="t" o:connecttype="custom" o:connectlocs="0,0;9996,0" o:connectangles="0,0"/>
                </v:shape>
                <w10:anchorlock/>
              </v:group>
            </w:pict>
          </mc:Fallback>
        </mc:AlternateContent>
      </w:r>
    </w:p>
    <w:p w14:paraId="3AF66765" w14:textId="77777777" w:rsidR="00DB74FB" w:rsidRDefault="00DB74FB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8"/>
          <w:szCs w:val="8"/>
        </w:rPr>
      </w:pPr>
    </w:p>
    <w:p w14:paraId="19E9510E" w14:textId="77777777" w:rsidR="00DB74FB" w:rsidRDefault="00DB74FB">
      <w:pPr>
        <w:pStyle w:val="BodyText"/>
        <w:tabs>
          <w:tab w:val="left" w:pos="2162"/>
          <w:tab w:val="left" w:pos="3032"/>
        </w:tabs>
        <w:kinsoku w:val="0"/>
        <w:overflowPunct w:val="0"/>
        <w:spacing w:before="100"/>
        <w:ind w:right="1"/>
        <w:jc w:val="center"/>
        <w:rPr>
          <w:rFonts w:ascii="Franklin Gothic Heavy" w:hAnsi="Franklin Gothic Heavy" w:cs="Franklin Gothic Heavy"/>
          <w:b/>
          <w:bCs/>
          <w:i/>
          <w:iCs/>
          <w:color w:val="007DB8"/>
          <w:spacing w:val="-61"/>
          <w:sz w:val="48"/>
          <w:szCs w:val="48"/>
        </w:rPr>
      </w:pPr>
      <w:r>
        <w:rPr>
          <w:rFonts w:ascii="Franklin Gothic Heavy" w:hAnsi="Franklin Gothic Heavy" w:cs="Franklin Gothic Heavy"/>
          <w:b/>
          <w:bCs/>
          <w:i/>
          <w:iCs/>
          <w:color w:val="007DB8"/>
          <w:spacing w:val="50"/>
          <w:sz w:val="48"/>
          <w:szCs w:val="48"/>
        </w:rPr>
        <w:t>NOTICE</w:t>
      </w:r>
      <w:r>
        <w:rPr>
          <w:rFonts w:ascii="Franklin Gothic Heavy" w:hAnsi="Franklin Gothic Heavy" w:cs="Franklin Gothic Heavy"/>
          <w:b/>
          <w:bCs/>
          <w:i/>
          <w:iCs/>
          <w:color w:val="007DB8"/>
          <w:spacing w:val="50"/>
          <w:sz w:val="48"/>
          <w:szCs w:val="48"/>
        </w:rPr>
        <w:tab/>
      </w:r>
      <w:r>
        <w:rPr>
          <w:rFonts w:ascii="Franklin Gothic Heavy" w:hAnsi="Franklin Gothic Heavy" w:cs="Franklin Gothic Heavy"/>
          <w:b/>
          <w:bCs/>
          <w:i/>
          <w:iCs/>
          <w:color w:val="007DB8"/>
          <w:spacing w:val="29"/>
          <w:sz w:val="48"/>
          <w:szCs w:val="48"/>
        </w:rPr>
        <w:t>TO</w:t>
      </w:r>
      <w:r>
        <w:rPr>
          <w:rFonts w:ascii="Franklin Gothic Heavy" w:hAnsi="Franklin Gothic Heavy" w:cs="Franklin Gothic Heavy"/>
          <w:b/>
          <w:bCs/>
          <w:i/>
          <w:iCs/>
          <w:color w:val="007DB8"/>
          <w:spacing w:val="29"/>
          <w:sz w:val="48"/>
          <w:szCs w:val="48"/>
        </w:rPr>
        <w:tab/>
      </w:r>
      <w:r>
        <w:rPr>
          <w:rFonts w:ascii="Franklin Gothic Heavy" w:hAnsi="Franklin Gothic Heavy" w:cs="Franklin Gothic Heavy"/>
          <w:b/>
          <w:bCs/>
          <w:i/>
          <w:iCs/>
          <w:color w:val="007DB8"/>
          <w:spacing w:val="51"/>
          <w:sz w:val="48"/>
          <w:szCs w:val="48"/>
        </w:rPr>
        <w:t>BIDDERS</w:t>
      </w:r>
      <w:r>
        <w:rPr>
          <w:rFonts w:ascii="Franklin Gothic Heavy" w:hAnsi="Franklin Gothic Heavy" w:cs="Franklin Gothic Heavy"/>
          <w:b/>
          <w:bCs/>
          <w:i/>
          <w:iCs/>
          <w:color w:val="007DB8"/>
          <w:spacing w:val="-61"/>
          <w:sz w:val="48"/>
          <w:szCs w:val="48"/>
        </w:rPr>
        <w:t xml:space="preserve"> </w:t>
      </w:r>
    </w:p>
    <w:p w14:paraId="26D744E1" w14:textId="0694B0E4" w:rsidR="00DB74FB" w:rsidRDefault="004722F8">
      <w:pPr>
        <w:pStyle w:val="BodyText"/>
        <w:kinsoku w:val="0"/>
        <w:overflowPunct w:val="0"/>
        <w:spacing w:before="3"/>
        <w:rPr>
          <w:rFonts w:ascii="Franklin Gothic Heavy" w:hAnsi="Franklin Gothic Heavy" w:cs="Franklin Gothic Heavy"/>
          <w:b/>
          <w:bCs/>
          <w:i/>
          <w:i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13BAD356" wp14:editId="5261A21A">
                <wp:simplePos x="0" y="0"/>
                <wp:positionH relativeFrom="page">
                  <wp:posOffset>711835</wp:posOffset>
                </wp:positionH>
                <wp:positionV relativeFrom="paragraph">
                  <wp:posOffset>130175</wp:posOffset>
                </wp:positionV>
                <wp:extent cx="6347460" cy="12700"/>
                <wp:effectExtent l="0" t="0" r="0" b="0"/>
                <wp:wrapTopAndBottom/>
                <wp:docPr id="175905004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7460" cy="12700"/>
                        </a:xfrm>
                        <a:custGeom>
                          <a:avLst/>
                          <a:gdLst>
                            <a:gd name="T0" fmla="*/ 0 w 9996"/>
                            <a:gd name="T1" fmla="*/ 0 h 20"/>
                            <a:gd name="T2" fmla="*/ 9996 w 9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96" h="20">
                              <a:moveTo>
                                <a:pt x="0" y="0"/>
                              </a:moveTo>
                              <a:lnTo>
                                <a:pt x="999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7D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EDD714" id="Freeform 2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05pt,10.25pt,555.85pt,10.25pt" coordsize="9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" o:allowincell="f" filled="f" strokecolor="#007db8" strokeweight=".16931mm">
                <v:path arrowok="t" o:connecttype="custom" o:connectlocs="0,0;6347460,0" o:connectangles="0,0"/>
                <w10:wrap type="topAndBottom" anchorx="page"/>
              </v:polyline>
            </w:pict>
          </mc:Fallback>
        </mc:AlternateContent>
      </w:r>
    </w:p>
    <w:p w14:paraId="2B7A2775" w14:textId="77777777" w:rsidR="00DB74FB" w:rsidRDefault="00DB74FB">
      <w:pPr>
        <w:pStyle w:val="BodyText"/>
        <w:kinsoku w:val="0"/>
        <w:overflowPunct w:val="0"/>
        <w:spacing w:before="3"/>
        <w:rPr>
          <w:rFonts w:ascii="Franklin Gothic Heavy" w:hAnsi="Franklin Gothic Heavy" w:cs="Franklin Gothic Heavy"/>
          <w:b/>
          <w:bCs/>
          <w:i/>
          <w:iCs/>
          <w:sz w:val="20"/>
          <w:szCs w:val="20"/>
        </w:rPr>
      </w:pPr>
    </w:p>
    <w:p w14:paraId="0848846E" w14:textId="77777777" w:rsidR="00DB74FB" w:rsidRDefault="00DB74FB">
      <w:pPr>
        <w:pStyle w:val="BodyText"/>
        <w:kinsoku w:val="0"/>
        <w:overflowPunct w:val="0"/>
        <w:spacing w:before="100"/>
        <w:ind w:left="131" w:right="127" w:firstLine="360"/>
        <w:jc w:val="both"/>
      </w:pPr>
      <w:r w:rsidRPr="00965DC1">
        <w:rPr>
          <w:b/>
          <w:bCs/>
        </w:rPr>
        <w:t xml:space="preserve">A </w:t>
      </w:r>
      <w:r w:rsidRPr="00965DC1">
        <w:rPr>
          <w:b/>
          <w:bCs/>
          <w:spacing w:val="20"/>
        </w:rPr>
        <w:t xml:space="preserve">NOTICE </w:t>
      </w:r>
      <w:r w:rsidRPr="00965DC1">
        <w:rPr>
          <w:b/>
          <w:bCs/>
        </w:rPr>
        <w:t xml:space="preserve">IS </w:t>
      </w:r>
      <w:r w:rsidRPr="00965DC1">
        <w:rPr>
          <w:b/>
          <w:bCs/>
          <w:spacing w:val="20"/>
        </w:rPr>
        <w:t xml:space="preserve">HERE BY </w:t>
      </w:r>
      <w:r w:rsidRPr="00965DC1">
        <w:rPr>
          <w:b/>
          <w:bCs/>
        </w:rPr>
        <w:t>GIVEN</w:t>
      </w:r>
      <w:r>
        <w:t xml:space="preserve"> that sealed Bid Packets will be received by the Borough of Riverton, County of Burlington, State of New Jersey on </w:t>
      </w:r>
      <w:r>
        <w:rPr>
          <w:sz w:val="20"/>
          <w:szCs w:val="20"/>
        </w:rPr>
        <w:t xml:space="preserve">May 16 at 11:00 A.M. </w:t>
      </w:r>
      <w:r>
        <w:t>prevailing time at 505-A Howard Street, Riverton,</w:t>
      </w:r>
      <w:r>
        <w:rPr>
          <w:spacing w:val="-8"/>
        </w:rPr>
        <w:t xml:space="preserve"> </w:t>
      </w:r>
      <w:r>
        <w:t>NJ</w:t>
      </w:r>
      <w:r>
        <w:rPr>
          <w:spacing w:val="-8"/>
        </w:rPr>
        <w:t xml:space="preserve"> </w:t>
      </w:r>
      <w:r>
        <w:t>08077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Bid</w:t>
      </w:r>
      <w:r>
        <w:rPr>
          <w:spacing w:val="-7"/>
        </w:rPr>
        <w:t xml:space="preserve"> </w:t>
      </w:r>
      <w:r>
        <w:t>Packets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publicly</w:t>
      </w:r>
      <w:r>
        <w:rPr>
          <w:spacing w:val="-7"/>
        </w:rPr>
        <w:t xml:space="preserve"> </w:t>
      </w:r>
      <w:r>
        <w:t>unsealed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contents</w:t>
      </w:r>
      <w:r>
        <w:rPr>
          <w:spacing w:val="-7"/>
        </w:rPr>
        <w:t xml:space="preserve"> </w:t>
      </w:r>
      <w:r>
        <w:t xml:space="preserve">announced in public for </w:t>
      </w:r>
      <w:r w:rsidRPr="004722F8">
        <w:t>DISPOSAL OF WASTEWATER</w:t>
      </w:r>
      <w:r w:rsidRPr="004722F8">
        <w:rPr>
          <w:spacing w:val="-5"/>
        </w:rPr>
        <w:t xml:space="preserve"> </w:t>
      </w:r>
      <w:r w:rsidRPr="004722F8">
        <w:t>SLUDGE</w:t>
      </w:r>
      <w:r>
        <w:t>.</w:t>
      </w:r>
    </w:p>
    <w:p w14:paraId="610D2A07" w14:textId="77777777" w:rsidR="00DB74FB" w:rsidRDefault="00DB74FB">
      <w:pPr>
        <w:pStyle w:val="BodyText"/>
        <w:kinsoku w:val="0"/>
        <w:overflowPunct w:val="0"/>
        <w:spacing w:before="160"/>
        <w:ind w:left="131" w:right="122" w:firstLine="360"/>
        <w:jc w:val="both"/>
      </w:pPr>
      <w:r>
        <w:t>The scope of Work contemplated for the abovenamed Project includes removal and disposal of wastewater sludge from the Borough’s aerated sludge holding tank over a period of three (3) years, as well as all other Work of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type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description</w:t>
      </w:r>
      <w:r>
        <w:rPr>
          <w:spacing w:val="-14"/>
        </w:rPr>
        <w:t xml:space="preserve"> </w:t>
      </w:r>
      <w:r>
        <w:t>necessary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contemplation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t>Project,</w:t>
      </w:r>
      <w:r>
        <w:rPr>
          <w:spacing w:val="-12"/>
        </w:rPr>
        <w:t xml:space="preserve"> </w:t>
      </w:r>
      <w:proofErr w:type="gramStart"/>
      <w:r>
        <w:t>whether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not</w:t>
      </w:r>
      <w:proofErr w:type="gramEnd"/>
      <w:r>
        <w:rPr>
          <w:spacing w:val="-12"/>
        </w:rPr>
        <w:t xml:space="preserve"> </w:t>
      </w:r>
      <w:r>
        <w:t>specifically</w:t>
      </w:r>
      <w:r>
        <w:rPr>
          <w:spacing w:val="-14"/>
        </w:rPr>
        <w:t xml:space="preserve"> </w:t>
      </w:r>
      <w:r>
        <w:t>described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these Contract Documents.</w:t>
      </w:r>
    </w:p>
    <w:p w14:paraId="511245FA" w14:textId="63491C03" w:rsidR="00DB74FB" w:rsidRDefault="00DB74FB">
      <w:pPr>
        <w:pStyle w:val="BodyText"/>
        <w:kinsoku w:val="0"/>
        <w:overflowPunct w:val="0"/>
        <w:spacing w:before="160"/>
        <w:ind w:left="131" w:right="906" w:firstLine="360"/>
        <w:jc w:val="both"/>
        <w:rPr>
          <w:color w:val="4C4C4C"/>
          <w:sz w:val="20"/>
          <w:szCs w:val="20"/>
        </w:rPr>
      </w:pPr>
      <w:r>
        <w:rPr>
          <w:color w:val="050505"/>
          <w:sz w:val="20"/>
          <w:szCs w:val="20"/>
        </w:rPr>
        <w:t>Contract Documents and Plans for the proposed Work</w:t>
      </w:r>
      <w:r>
        <w:rPr>
          <w:color w:val="1E1E1E"/>
          <w:sz w:val="20"/>
          <w:szCs w:val="20"/>
        </w:rPr>
        <w:t xml:space="preserve">, </w:t>
      </w:r>
      <w:r>
        <w:rPr>
          <w:color w:val="050505"/>
          <w:sz w:val="20"/>
          <w:szCs w:val="20"/>
        </w:rPr>
        <w:t xml:space="preserve">which have been prepared by </w:t>
      </w:r>
      <w:r>
        <w:rPr>
          <w:color w:val="050505"/>
          <w:spacing w:val="-4"/>
          <w:sz w:val="20"/>
          <w:szCs w:val="20"/>
        </w:rPr>
        <w:t xml:space="preserve">Edwin </w:t>
      </w:r>
      <w:r>
        <w:rPr>
          <w:color w:val="050505"/>
          <w:sz w:val="20"/>
          <w:szCs w:val="20"/>
        </w:rPr>
        <w:t xml:space="preserve">J. </w:t>
      </w:r>
      <w:proofErr w:type="spellStart"/>
      <w:r>
        <w:rPr>
          <w:color w:val="050505"/>
          <w:spacing w:val="-3"/>
          <w:sz w:val="20"/>
          <w:szCs w:val="20"/>
        </w:rPr>
        <w:t>Steck</w:t>
      </w:r>
      <w:proofErr w:type="spellEnd"/>
      <w:r>
        <w:rPr>
          <w:color w:val="050505"/>
          <w:spacing w:val="-3"/>
          <w:sz w:val="20"/>
          <w:szCs w:val="20"/>
        </w:rPr>
        <w:t xml:space="preserve">, </w:t>
      </w:r>
      <w:r>
        <w:rPr>
          <w:color w:val="050505"/>
          <w:sz w:val="20"/>
          <w:szCs w:val="20"/>
        </w:rPr>
        <w:t>P.E. of the firm of T&amp;M Associates will be made available electronically or at the office of said Engineer at 200 Century Parkway</w:t>
      </w:r>
      <w:r>
        <w:rPr>
          <w:color w:val="1E1E1E"/>
          <w:sz w:val="20"/>
          <w:szCs w:val="20"/>
        </w:rPr>
        <w:t xml:space="preserve">, </w:t>
      </w:r>
      <w:r w:rsidR="004722F8">
        <w:rPr>
          <w:color w:val="050505"/>
          <w:sz w:val="20"/>
          <w:szCs w:val="20"/>
        </w:rPr>
        <w:t>Mount Laurel</w:t>
      </w:r>
      <w:r>
        <w:rPr>
          <w:color w:val="353535"/>
          <w:sz w:val="20"/>
          <w:szCs w:val="20"/>
        </w:rPr>
        <w:t xml:space="preserve">, </w:t>
      </w:r>
      <w:r>
        <w:rPr>
          <w:color w:val="050505"/>
          <w:sz w:val="20"/>
          <w:szCs w:val="20"/>
        </w:rPr>
        <w:t>NJ  08054</w:t>
      </w:r>
      <w:r>
        <w:rPr>
          <w:color w:val="353535"/>
          <w:sz w:val="20"/>
          <w:szCs w:val="20"/>
        </w:rPr>
        <w:t xml:space="preserve">.  </w:t>
      </w:r>
      <w:r w:rsidR="004722F8">
        <w:rPr>
          <w:color w:val="050505"/>
          <w:sz w:val="20"/>
          <w:szCs w:val="20"/>
        </w:rPr>
        <w:t xml:space="preserve">Interested Bidders must send </w:t>
      </w:r>
      <w:proofErr w:type="gramStart"/>
      <w:r w:rsidR="004722F8">
        <w:rPr>
          <w:color w:val="050505"/>
          <w:sz w:val="20"/>
          <w:szCs w:val="20"/>
        </w:rPr>
        <w:t>an</w:t>
      </w:r>
      <w:r>
        <w:rPr>
          <w:color w:val="050505"/>
          <w:sz w:val="20"/>
          <w:szCs w:val="20"/>
        </w:rPr>
        <w:t xml:space="preserve">  e-mail</w:t>
      </w:r>
      <w:proofErr w:type="gramEnd"/>
      <w:r>
        <w:rPr>
          <w:color w:val="050505"/>
          <w:sz w:val="20"/>
          <w:szCs w:val="20"/>
        </w:rPr>
        <w:t xml:space="preserve">  request to </w:t>
      </w:r>
      <w:hyperlink r:id="rId4" w:history="1">
        <w:r w:rsidR="004722F8" w:rsidRPr="006772B3">
          <w:rPr>
            <w:rStyle w:val="Hyperlink"/>
            <w:sz w:val="20"/>
            <w:szCs w:val="20"/>
          </w:rPr>
          <w:t>csander@tandmassociates.com</w:t>
        </w:r>
        <w:r w:rsidR="004722F8" w:rsidRPr="006772B3">
          <w:rPr>
            <w:rStyle w:val="Hyperlink"/>
            <w:spacing w:val="-19"/>
            <w:sz w:val="20"/>
            <w:szCs w:val="20"/>
          </w:rPr>
          <w:t xml:space="preserve"> </w:t>
        </w:r>
      </w:hyperlink>
      <w:r>
        <w:rPr>
          <w:color w:val="050505"/>
          <w:sz w:val="20"/>
          <w:szCs w:val="20"/>
        </w:rPr>
        <w:t>.</w:t>
      </w:r>
      <w:r>
        <w:rPr>
          <w:color w:val="050505"/>
          <w:spacing w:val="49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Bidders</w:t>
      </w:r>
      <w:r>
        <w:rPr>
          <w:color w:val="050505"/>
          <w:spacing w:val="-5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interested</w:t>
      </w:r>
      <w:r>
        <w:rPr>
          <w:color w:val="050505"/>
          <w:spacing w:val="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in</w:t>
      </w:r>
      <w:r>
        <w:rPr>
          <w:color w:val="050505"/>
          <w:spacing w:val="-13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receiving</w:t>
      </w:r>
      <w:r>
        <w:rPr>
          <w:color w:val="050505"/>
          <w:spacing w:val="-9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bid</w:t>
      </w:r>
      <w:r>
        <w:rPr>
          <w:color w:val="050505"/>
          <w:spacing w:val="-9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packages</w:t>
      </w:r>
      <w:r>
        <w:rPr>
          <w:color w:val="050505"/>
          <w:spacing w:val="3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electronically</w:t>
      </w:r>
      <w:r>
        <w:rPr>
          <w:color w:val="050505"/>
          <w:spacing w:val="-9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will</w:t>
      </w:r>
      <w:r>
        <w:rPr>
          <w:color w:val="050505"/>
          <w:spacing w:val="-4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be</w:t>
      </w:r>
      <w:r>
        <w:rPr>
          <w:color w:val="050505"/>
          <w:spacing w:val="-4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provided with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a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link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to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download</w:t>
      </w:r>
      <w:r>
        <w:rPr>
          <w:color w:val="050505"/>
          <w:spacing w:val="-5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the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documents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after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receipt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of</w:t>
      </w:r>
      <w:r>
        <w:rPr>
          <w:color w:val="050505"/>
          <w:spacing w:val="-10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proper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notice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and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payment</w:t>
      </w:r>
      <w:r>
        <w:rPr>
          <w:color w:val="050505"/>
          <w:spacing w:val="-7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of</w:t>
      </w:r>
      <w:r>
        <w:rPr>
          <w:color w:val="050505"/>
          <w:spacing w:val="-7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a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non-refundable</w:t>
      </w:r>
      <w:r>
        <w:rPr>
          <w:color w:val="050505"/>
          <w:spacing w:val="-7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 xml:space="preserve">charge of Twenty </w:t>
      </w:r>
      <w:r>
        <w:rPr>
          <w:color w:val="1E1E1E"/>
          <w:spacing w:val="-4"/>
          <w:sz w:val="20"/>
          <w:szCs w:val="20"/>
        </w:rPr>
        <w:t>-</w:t>
      </w:r>
      <w:r>
        <w:rPr>
          <w:color w:val="050505"/>
          <w:spacing w:val="-4"/>
          <w:sz w:val="20"/>
          <w:szCs w:val="20"/>
        </w:rPr>
        <w:t xml:space="preserve">Five </w:t>
      </w:r>
      <w:r>
        <w:rPr>
          <w:color w:val="050505"/>
          <w:sz w:val="20"/>
          <w:szCs w:val="20"/>
        </w:rPr>
        <w:t>Dollars ($ 25</w:t>
      </w:r>
      <w:r>
        <w:rPr>
          <w:color w:val="353535"/>
          <w:sz w:val="20"/>
          <w:szCs w:val="20"/>
        </w:rPr>
        <w:t>.</w:t>
      </w:r>
      <w:r>
        <w:rPr>
          <w:color w:val="050505"/>
          <w:sz w:val="20"/>
          <w:szCs w:val="20"/>
        </w:rPr>
        <w:t>00</w:t>
      </w:r>
      <w:r w:rsidRPr="004722F8">
        <w:rPr>
          <w:color w:val="050505"/>
          <w:sz w:val="20"/>
          <w:szCs w:val="20"/>
        </w:rPr>
        <w:t xml:space="preserve">) </w:t>
      </w:r>
      <w:r w:rsidRPr="00965DC1">
        <w:rPr>
          <w:b/>
          <w:bCs/>
          <w:i/>
          <w:iCs/>
          <w:color w:val="050505"/>
          <w:sz w:val="20"/>
          <w:szCs w:val="20"/>
        </w:rPr>
        <w:t>payable to</w:t>
      </w:r>
      <w:r>
        <w:rPr>
          <w:i/>
          <w:iCs/>
          <w:color w:val="050505"/>
          <w:sz w:val="20"/>
          <w:szCs w:val="20"/>
        </w:rPr>
        <w:t xml:space="preserve"> </w:t>
      </w:r>
      <w:r>
        <w:rPr>
          <w:color w:val="1E1E1E"/>
          <w:sz w:val="20"/>
          <w:szCs w:val="20"/>
        </w:rPr>
        <w:t>"</w:t>
      </w:r>
      <w:r>
        <w:rPr>
          <w:color w:val="050505"/>
          <w:sz w:val="20"/>
          <w:szCs w:val="20"/>
        </w:rPr>
        <w:t xml:space="preserve">T&amp;M </w:t>
      </w:r>
      <w:r>
        <w:rPr>
          <w:color w:val="050505"/>
          <w:spacing w:val="-4"/>
          <w:sz w:val="20"/>
          <w:szCs w:val="20"/>
        </w:rPr>
        <w:t>Associates</w:t>
      </w:r>
      <w:r>
        <w:rPr>
          <w:color w:val="353535"/>
          <w:spacing w:val="-4"/>
          <w:sz w:val="20"/>
          <w:szCs w:val="20"/>
        </w:rPr>
        <w:t xml:space="preserve">" </w:t>
      </w:r>
      <w:r>
        <w:rPr>
          <w:color w:val="050505"/>
          <w:sz w:val="20"/>
          <w:szCs w:val="20"/>
        </w:rPr>
        <w:t>to defray the cost thereof. Bidders interested in obtaining hard copies of the documents in person from the office must make an appointment with Cynthia Sander.</w:t>
      </w:r>
      <w:r>
        <w:rPr>
          <w:color w:val="050505"/>
          <w:spacing w:val="-13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Bidders</w:t>
      </w:r>
      <w:r>
        <w:rPr>
          <w:color w:val="050505"/>
          <w:spacing w:val="-13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will</w:t>
      </w:r>
      <w:r>
        <w:rPr>
          <w:color w:val="050505"/>
          <w:spacing w:val="-13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be</w:t>
      </w:r>
      <w:r>
        <w:rPr>
          <w:color w:val="050505"/>
          <w:spacing w:val="-13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furnished</w:t>
      </w:r>
      <w:r>
        <w:rPr>
          <w:color w:val="050505"/>
          <w:spacing w:val="-13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with</w:t>
      </w:r>
      <w:r>
        <w:rPr>
          <w:color w:val="050505"/>
          <w:spacing w:val="-13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a</w:t>
      </w:r>
      <w:r>
        <w:rPr>
          <w:color w:val="050505"/>
          <w:spacing w:val="-13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hard</w:t>
      </w:r>
      <w:r>
        <w:rPr>
          <w:color w:val="050505"/>
          <w:spacing w:val="-12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copy</w:t>
      </w:r>
      <w:r>
        <w:rPr>
          <w:color w:val="050505"/>
          <w:spacing w:val="-14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of</w:t>
      </w:r>
      <w:r>
        <w:rPr>
          <w:color w:val="050505"/>
          <w:spacing w:val="-13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the</w:t>
      </w:r>
      <w:r>
        <w:rPr>
          <w:color w:val="050505"/>
          <w:spacing w:val="-14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Contract</w:t>
      </w:r>
      <w:r>
        <w:rPr>
          <w:color w:val="050505"/>
          <w:spacing w:val="-12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Documents</w:t>
      </w:r>
      <w:r>
        <w:rPr>
          <w:color w:val="050505"/>
          <w:spacing w:val="-13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upon</w:t>
      </w:r>
      <w:r>
        <w:rPr>
          <w:color w:val="050505"/>
          <w:spacing w:val="-12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proper</w:t>
      </w:r>
      <w:r>
        <w:rPr>
          <w:color w:val="050505"/>
          <w:spacing w:val="-14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notice</w:t>
      </w:r>
      <w:r>
        <w:rPr>
          <w:color w:val="050505"/>
          <w:spacing w:val="-12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and</w:t>
      </w:r>
      <w:r>
        <w:rPr>
          <w:color w:val="050505"/>
          <w:spacing w:val="-13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payment of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a</w:t>
      </w:r>
      <w:r>
        <w:rPr>
          <w:color w:val="050505"/>
          <w:spacing w:val="-6"/>
          <w:sz w:val="20"/>
          <w:szCs w:val="20"/>
        </w:rPr>
        <w:t xml:space="preserve"> </w:t>
      </w:r>
      <w:r w:rsidR="004722F8">
        <w:rPr>
          <w:color w:val="050505"/>
          <w:sz w:val="20"/>
          <w:szCs w:val="20"/>
        </w:rPr>
        <w:t>non-</w:t>
      </w:r>
      <w:r>
        <w:rPr>
          <w:color w:val="050505"/>
          <w:sz w:val="20"/>
          <w:szCs w:val="20"/>
        </w:rPr>
        <w:t>­</w:t>
      </w:r>
      <w:r>
        <w:rPr>
          <w:color w:val="050505"/>
          <w:spacing w:val="-5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refundable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charge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of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Seventy-five</w:t>
      </w:r>
      <w:r>
        <w:rPr>
          <w:color w:val="050505"/>
          <w:spacing w:val="-5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Dollars</w:t>
      </w:r>
      <w:r>
        <w:rPr>
          <w:color w:val="050505"/>
          <w:spacing w:val="-5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($75.00)</w:t>
      </w:r>
      <w:r>
        <w:rPr>
          <w:color w:val="050505"/>
          <w:spacing w:val="-8"/>
          <w:sz w:val="20"/>
          <w:szCs w:val="20"/>
        </w:rPr>
        <w:t xml:space="preserve"> </w:t>
      </w:r>
      <w:r w:rsidRPr="00965DC1">
        <w:rPr>
          <w:b/>
          <w:bCs/>
          <w:i/>
          <w:iCs/>
          <w:color w:val="050505"/>
          <w:sz w:val="20"/>
          <w:szCs w:val="20"/>
        </w:rPr>
        <w:t>payable</w:t>
      </w:r>
      <w:r w:rsidRPr="00965DC1">
        <w:rPr>
          <w:b/>
          <w:bCs/>
          <w:i/>
          <w:iCs/>
          <w:color w:val="050505"/>
          <w:spacing w:val="-5"/>
          <w:sz w:val="20"/>
          <w:szCs w:val="20"/>
        </w:rPr>
        <w:t xml:space="preserve"> </w:t>
      </w:r>
      <w:r w:rsidRPr="00965DC1">
        <w:rPr>
          <w:b/>
          <w:bCs/>
          <w:i/>
          <w:iCs/>
          <w:color w:val="050505"/>
          <w:sz w:val="20"/>
          <w:szCs w:val="20"/>
        </w:rPr>
        <w:t>to</w:t>
      </w:r>
      <w:r>
        <w:rPr>
          <w:i/>
          <w:iCs/>
          <w:color w:val="050505"/>
          <w:spacing w:val="-6"/>
          <w:sz w:val="20"/>
          <w:szCs w:val="20"/>
        </w:rPr>
        <w:t xml:space="preserve"> </w:t>
      </w:r>
      <w:r>
        <w:rPr>
          <w:color w:val="1E1E1E"/>
          <w:spacing w:val="-4"/>
          <w:sz w:val="20"/>
          <w:szCs w:val="20"/>
        </w:rPr>
        <w:t>"</w:t>
      </w:r>
      <w:r>
        <w:rPr>
          <w:color w:val="050505"/>
          <w:spacing w:val="-4"/>
          <w:sz w:val="20"/>
          <w:szCs w:val="20"/>
        </w:rPr>
        <w:t>T&amp;M</w:t>
      </w:r>
      <w:r>
        <w:rPr>
          <w:color w:val="050505"/>
          <w:spacing w:val="-13"/>
          <w:sz w:val="20"/>
          <w:szCs w:val="20"/>
        </w:rPr>
        <w:t xml:space="preserve"> </w:t>
      </w:r>
      <w:r>
        <w:rPr>
          <w:color w:val="050505"/>
          <w:spacing w:val="-7"/>
          <w:sz w:val="20"/>
          <w:szCs w:val="20"/>
        </w:rPr>
        <w:t>Associates</w:t>
      </w:r>
      <w:r>
        <w:rPr>
          <w:color w:val="353535"/>
          <w:spacing w:val="-7"/>
          <w:sz w:val="20"/>
          <w:szCs w:val="20"/>
        </w:rPr>
        <w:t>"</w:t>
      </w:r>
      <w:r>
        <w:rPr>
          <w:color w:val="353535"/>
          <w:spacing w:val="-18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at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the</w:t>
      </w:r>
      <w:r>
        <w:rPr>
          <w:color w:val="050505"/>
          <w:spacing w:val="-6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offices</w:t>
      </w:r>
      <w:r>
        <w:rPr>
          <w:color w:val="050505"/>
          <w:spacing w:val="-5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of</w:t>
      </w:r>
      <w:r>
        <w:rPr>
          <w:color w:val="050505"/>
          <w:spacing w:val="-7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T&amp;M Associates to defray the cost</w:t>
      </w:r>
      <w:r>
        <w:rPr>
          <w:color w:val="050505"/>
          <w:spacing w:val="-15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>thereof</w:t>
      </w:r>
      <w:r>
        <w:rPr>
          <w:color w:val="4C4C4C"/>
          <w:sz w:val="20"/>
          <w:szCs w:val="20"/>
        </w:rPr>
        <w:t>.</w:t>
      </w:r>
    </w:p>
    <w:p w14:paraId="45137631" w14:textId="77777777" w:rsidR="00DB74FB" w:rsidRDefault="00DB74FB">
      <w:pPr>
        <w:pStyle w:val="BodyText"/>
        <w:kinsoku w:val="0"/>
        <w:overflowPunct w:val="0"/>
        <w:rPr>
          <w:sz w:val="22"/>
          <w:szCs w:val="22"/>
        </w:rPr>
      </w:pPr>
    </w:p>
    <w:p w14:paraId="16A9FEA2" w14:textId="77777777" w:rsidR="00DB74FB" w:rsidRDefault="00DB74FB">
      <w:pPr>
        <w:pStyle w:val="BodyText"/>
        <w:kinsoku w:val="0"/>
        <w:overflowPunct w:val="0"/>
        <w:spacing w:before="148"/>
        <w:ind w:left="131" w:right="125" w:firstLine="360"/>
        <w:jc w:val="both"/>
      </w:pPr>
      <w:r>
        <w:t>The provided Bid Packet must be completed in the manner designated in the Contract Documents, must be enclosed in a sealed envelope bearing the name and address of the Bidder and the name of the Project on the outside and must be addressed to Michelle Hack, Riverton Borough Clerk]. Also, Bid Packets must be accompanied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Surety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surety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Jersey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“Borough of Riverton” for not less than ten percent (10%) of the total bid price amount, except that the check shall not exceed $20,000.00. The successful Bidder is hereby notified that a Performance and Payment Bonds for the</w:t>
      </w:r>
      <w:r>
        <w:rPr>
          <w:spacing w:val="-37"/>
        </w:rPr>
        <w:t xml:space="preserve"> </w:t>
      </w:r>
      <w:r>
        <w:t>full amount of this Project is</w:t>
      </w:r>
      <w:r>
        <w:rPr>
          <w:spacing w:val="-2"/>
        </w:rPr>
        <w:t xml:space="preserve"> </w:t>
      </w:r>
      <w:r>
        <w:t>required.</w:t>
      </w:r>
    </w:p>
    <w:p w14:paraId="129A559C" w14:textId="77777777" w:rsidR="00DB74FB" w:rsidRDefault="00DB74FB">
      <w:pPr>
        <w:pStyle w:val="BodyText"/>
        <w:kinsoku w:val="0"/>
        <w:overflowPunct w:val="0"/>
        <w:spacing w:before="161"/>
        <w:ind w:left="132" w:right="125" w:firstLine="360"/>
        <w:jc w:val="both"/>
        <w:rPr>
          <w:spacing w:val="-6"/>
        </w:rPr>
      </w:pPr>
      <w:r>
        <w:t xml:space="preserve">The successful Bidder shall be required to comply with the applicable statutory requirements of the Contract Documents and Plans which include all of the following: </w:t>
      </w:r>
      <w:r>
        <w:rPr>
          <w:spacing w:val="-4"/>
        </w:rPr>
        <w:t>(</w:t>
      </w:r>
      <w:proofErr w:type="spellStart"/>
      <w:r>
        <w:rPr>
          <w:i/>
          <w:iCs/>
          <w:spacing w:val="-4"/>
        </w:rPr>
        <w:t>i</w:t>
      </w:r>
      <w:proofErr w:type="spellEnd"/>
      <w:r>
        <w:rPr>
          <w:spacing w:val="-4"/>
        </w:rPr>
        <w:t xml:space="preserve">) </w:t>
      </w:r>
      <w:r w:rsidRPr="00D71A19">
        <w:rPr>
          <w:b/>
          <w:bCs/>
          <w:i/>
          <w:iCs/>
          <w:spacing w:val="-5"/>
        </w:rPr>
        <w:t>N.J.A.C. 17:27</w:t>
      </w:r>
      <w:r w:rsidRPr="00D71A19">
        <w:rPr>
          <w:b/>
          <w:bCs/>
          <w:spacing w:val="-5"/>
        </w:rPr>
        <w:t>; (</w:t>
      </w:r>
      <w:r w:rsidRPr="00D71A19">
        <w:rPr>
          <w:b/>
          <w:bCs/>
          <w:i/>
          <w:iCs/>
          <w:spacing w:val="-5"/>
        </w:rPr>
        <w:t>ii</w:t>
      </w:r>
      <w:r w:rsidRPr="00D71A19">
        <w:rPr>
          <w:b/>
          <w:bCs/>
          <w:spacing w:val="-5"/>
        </w:rPr>
        <w:t xml:space="preserve">) </w:t>
      </w:r>
      <w:r w:rsidRPr="00D71A19">
        <w:rPr>
          <w:b/>
          <w:bCs/>
          <w:i/>
          <w:iCs/>
          <w:spacing w:val="-5"/>
        </w:rPr>
        <w:t xml:space="preserve">N.J.S.A. 10:5-31 </w:t>
      </w:r>
      <w:r w:rsidRPr="00D71A19">
        <w:rPr>
          <w:b/>
          <w:bCs/>
          <w:i/>
          <w:iCs/>
          <w:spacing w:val="-4"/>
        </w:rPr>
        <w:t>et seq</w:t>
      </w:r>
      <w:r>
        <w:rPr>
          <w:i/>
          <w:iCs/>
          <w:spacing w:val="-4"/>
        </w:rPr>
        <w:t>.</w:t>
      </w:r>
      <w:r>
        <w:rPr>
          <w:spacing w:val="-4"/>
        </w:rPr>
        <w:t xml:space="preserve">; </w:t>
      </w:r>
      <w:r>
        <w:rPr>
          <w:spacing w:val="-5"/>
        </w:rPr>
        <w:t>(</w:t>
      </w:r>
      <w:r>
        <w:rPr>
          <w:i/>
          <w:iCs/>
          <w:spacing w:val="-5"/>
        </w:rPr>
        <w:t>iii</w:t>
      </w:r>
      <w:r>
        <w:rPr>
          <w:spacing w:val="-5"/>
        </w:rPr>
        <w:t xml:space="preserve">) </w:t>
      </w:r>
      <w:r w:rsidRPr="00D7314C">
        <w:rPr>
          <w:b/>
          <w:bCs/>
          <w:i/>
          <w:iCs/>
          <w:spacing w:val="-5"/>
        </w:rPr>
        <w:t>Business</w:t>
      </w:r>
      <w:r>
        <w:rPr>
          <w:i/>
          <w:iCs/>
          <w:spacing w:val="-5"/>
        </w:rPr>
        <w:t xml:space="preserve"> </w:t>
      </w:r>
      <w:r w:rsidRPr="00D7314C">
        <w:rPr>
          <w:b/>
          <w:bCs/>
          <w:i/>
          <w:iCs/>
          <w:spacing w:val="-5"/>
        </w:rPr>
        <w:t xml:space="preserve">Registrations </w:t>
      </w:r>
      <w:r>
        <w:rPr>
          <w:i/>
          <w:iCs/>
          <w:spacing w:val="-5"/>
        </w:rPr>
        <w:t>(N.J.S.A. 52:32-44)</w:t>
      </w:r>
      <w:r>
        <w:rPr>
          <w:spacing w:val="-5"/>
        </w:rPr>
        <w:t>; (</w:t>
      </w:r>
      <w:r>
        <w:rPr>
          <w:i/>
          <w:iCs/>
          <w:spacing w:val="-5"/>
        </w:rPr>
        <w:t>iv</w:t>
      </w:r>
      <w:r>
        <w:rPr>
          <w:spacing w:val="-5"/>
        </w:rPr>
        <w:t xml:space="preserve">) </w:t>
      </w:r>
      <w:r w:rsidRPr="00D7314C">
        <w:rPr>
          <w:b/>
          <w:bCs/>
          <w:i/>
          <w:iCs/>
          <w:spacing w:val="-5"/>
        </w:rPr>
        <w:t xml:space="preserve">Public </w:t>
      </w:r>
      <w:r w:rsidRPr="00D7314C">
        <w:rPr>
          <w:b/>
          <w:bCs/>
          <w:i/>
          <w:iCs/>
          <w:spacing w:val="-4"/>
        </w:rPr>
        <w:t xml:space="preserve">Work </w:t>
      </w:r>
      <w:r w:rsidRPr="00D7314C">
        <w:rPr>
          <w:b/>
          <w:bCs/>
          <w:i/>
          <w:iCs/>
          <w:spacing w:val="-5"/>
        </w:rPr>
        <w:t>Contractor Registration</w:t>
      </w:r>
      <w:r>
        <w:rPr>
          <w:i/>
          <w:iCs/>
          <w:spacing w:val="-5"/>
        </w:rPr>
        <w:t xml:space="preserve"> (N.J.S.A. 34:11-56.48)</w:t>
      </w:r>
      <w:r>
        <w:rPr>
          <w:spacing w:val="-5"/>
        </w:rPr>
        <w:t xml:space="preserve">; </w:t>
      </w:r>
      <w:r>
        <w:rPr>
          <w:spacing w:val="-4"/>
        </w:rPr>
        <w:t>and (</w:t>
      </w:r>
      <w:r>
        <w:rPr>
          <w:i/>
          <w:iCs/>
          <w:spacing w:val="-4"/>
        </w:rPr>
        <w:t>vi</w:t>
      </w:r>
      <w:r>
        <w:rPr>
          <w:spacing w:val="-4"/>
        </w:rPr>
        <w:t xml:space="preserve">) </w:t>
      </w:r>
      <w:r w:rsidRPr="00D7314C">
        <w:rPr>
          <w:b/>
          <w:bCs/>
          <w:i/>
          <w:iCs/>
          <w:spacing w:val="-5"/>
        </w:rPr>
        <w:t>Affirmative</w:t>
      </w:r>
      <w:r>
        <w:rPr>
          <w:i/>
          <w:iCs/>
          <w:spacing w:val="-5"/>
        </w:rPr>
        <w:t xml:space="preserve"> </w:t>
      </w:r>
      <w:r w:rsidRPr="00D7314C">
        <w:rPr>
          <w:b/>
          <w:bCs/>
          <w:i/>
          <w:iCs/>
          <w:spacing w:val="-5"/>
        </w:rPr>
        <w:t>Action Requirements</w:t>
      </w:r>
      <w:r>
        <w:rPr>
          <w:i/>
          <w:iCs/>
          <w:spacing w:val="-5"/>
        </w:rPr>
        <w:t xml:space="preserve"> (N.J.S.A. 10:5-1, </w:t>
      </w:r>
      <w:r>
        <w:rPr>
          <w:i/>
          <w:iCs/>
          <w:spacing w:val="-4"/>
        </w:rPr>
        <w:t xml:space="preserve">et </w:t>
      </w:r>
      <w:r>
        <w:rPr>
          <w:i/>
          <w:iCs/>
          <w:spacing w:val="-5"/>
        </w:rPr>
        <w:t>seq.)</w:t>
      </w:r>
      <w:r>
        <w:rPr>
          <w:spacing w:val="-5"/>
        </w:rPr>
        <w:t xml:space="preserve">; </w:t>
      </w:r>
      <w:r>
        <w:rPr>
          <w:spacing w:val="-4"/>
        </w:rPr>
        <w:t xml:space="preserve">and any other legal </w:t>
      </w:r>
      <w:r>
        <w:rPr>
          <w:spacing w:val="-5"/>
        </w:rPr>
        <w:t xml:space="preserve">requirements applicable </w:t>
      </w:r>
      <w:r>
        <w:rPr>
          <w:spacing w:val="-3"/>
        </w:rPr>
        <w:t xml:space="preserve">to </w:t>
      </w:r>
      <w:r>
        <w:rPr>
          <w:spacing w:val="-4"/>
        </w:rPr>
        <w:t xml:space="preserve">this </w:t>
      </w:r>
      <w:r>
        <w:rPr>
          <w:spacing w:val="-6"/>
        </w:rPr>
        <w:t>Project.</w:t>
      </w:r>
    </w:p>
    <w:p w14:paraId="45D30375" w14:textId="08AC3E59" w:rsidR="00DB74FB" w:rsidRDefault="00DB74FB">
      <w:pPr>
        <w:pStyle w:val="BodyText"/>
        <w:kinsoku w:val="0"/>
        <w:overflowPunct w:val="0"/>
        <w:spacing w:before="160"/>
        <w:ind w:left="132" w:right="126" w:firstLine="360"/>
        <w:jc w:val="both"/>
      </w:pPr>
      <w:r>
        <w:t xml:space="preserve">The Borough of Riverton intends to award this Project to the lowest responsible and responsive Bidder in accordance with applicable law. The Borough of Riverton reserves the right to reject </w:t>
      </w:r>
      <w:r w:rsidR="004722F8">
        <w:t>all</w:t>
      </w:r>
      <w:r>
        <w:t xml:space="preserve"> Bid Packets to the</w:t>
      </w:r>
      <w:r>
        <w:rPr>
          <w:spacing w:val="-8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permitted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law.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proofErr w:type="gramStart"/>
      <w:r w:rsidR="004722F8">
        <w:t>made</w:t>
      </w:r>
      <w:proofErr w:type="gramEnd"/>
      <w:r w:rsidR="004722F8">
        <w:t xml:space="preserve"> or</w:t>
      </w:r>
      <w:r>
        <w:rPr>
          <w:spacing w:val="-8"/>
        </w:rPr>
        <w:t xml:space="preserve"> </w:t>
      </w:r>
      <w:r>
        <w:t>Bid</w:t>
      </w:r>
      <w:r>
        <w:rPr>
          <w:spacing w:val="-8"/>
        </w:rPr>
        <w:t xml:space="preserve"> </w:t>
      </w:r>
      <w:r>
        <w:t>Packets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rejected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sixty</w:t>
      </w:r>
      <w:r>
        <w:rPr>
          <w:spacing w:val="-8"/>
        </w:rPr>
        <w:t xml:space="preserve"> </w:t>
      </w:r>
      <w:r>
        <w:t>(</w:t>
      </w:r>
      <w:r>
        <w:rPr>
          <w:i/>
          <w:iCs/>
        </w:rPr>
        <w:t>60</w:t>
      </w:r>
      <w:r>
        <w:t>)</w:t>
      </w:r>
      <w:r>
        <w:rPr>
          <w:spacing w:val="-7"/>
        </w:rPr>
        <w:t xml:space="preserve"> </w:t>
      </w:r>
      <w:r>
        <w:t>Calendar</w:t>
      </w:r>
      <w:r>
        <w:rPr>
          <w:spacing w:val="-9"/>
        </w:rPr>
        <w:t xml:space="preserve"> </w:t>
      </w:r>
      <w:r>
        <w:t>Days after the opening of the Bid Packets, during which time the Bid Packets shall be irrevocable and unavailable to withdraw by Bidders, unless otherwise extended in the Contract</w:t>
      </w:r>
      <w:r>
        <w:rPr>
          <w:spacing w:val="-4"/>
        </w:rPr>
        <w:t xml:space="preserve"> </w:t>
      </w:r>
      <w:r>
        <w:t>Documents.</w:t>
      </w:r>
    </w:p>
    <w:p w14:paraId="4B388BC6" w14:textId="77777777" w:rsidR="00DB74FB" w:rsidRPr="006A5205" w:rsidRDefault="00DB74FB">
      <w:pPr>
        <w:pStyle w:val="BodyText"/>
        <w:kinsoku w:val="0"/>
        <w:overflowPunct w:val="0"/>
        <w:spacing w:before="161"/>
        <w:ind w:left="5155"/>
        <w:rPr>
          <w:b/>
          <w:bCs/>
        </w:rPr>
      </w:pPr>
      <w:r w:rsidRPr="006A5205">
        <w:rPr>
          <w:b/>
          <w:bCs/>
        </w:rPr>
        <w:t>By Order of the Borough of Riverton</w:t>
      </w:r>
    </w:p>
    <w:p w14:paraId="535716D3" w14:textId="77777777" w:rsidR="00DB74FB" w:rsidRDefault="00DB74FB">
      <w:pPr>
        <w:pStyle w:val="BodyText"/>
        <w:kinsoku w:val="0"/>
        <w:overflowPunct w:val="0"/>
        <w:rPr>
          <w:sz w:val="20"/>
          <w:szCs w:val="20"/>
        </w:rPr>
      </w:pPr>
    </w:p>
    <w:p w14:paraId="4F138C12" w14:textId="1822CB01" w:rsidR="00DB74FB" w:rsidRDefault="004722F8">
      <w:pPr>
        <w:pStyle w:val="BodyText"/>
        <w:kinsoku w:val="0"/>
        <w:overflowPunct w:val="0"/>
        <w:spacing w:before="6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014A3F98" wp14:editId="4AA78840">
                <wp:simplePos x="0" y="0"/>
                <wp:positionH relativeFrom="page">
                  <wp:posOffset>3928745</wp:posOffset>
                </wp:positionH>
                <wp:positionV relativeFrom="paragraph">
                  <wp:posOffset>111125</wp:posOffset>
                </wp:positionV>
                <wp:extent cx="3106420" cy="12700"/>
                <wp:effectExtent l="0" t="0" r="0" b="0"/>
                <wp:wrapTopAndBottom/>
                <wp:docPr id="40113014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6420" cy="12700"/>
                        </a:xfrm>
                        <a:custGeom>
                          <a:avLst/>
                          <a:gdLst>
                            <a:gd name="T0" fmla="*/ 0 w 4892"/>
                            <a:gd name="T1" fmla="*/ 0 h 20"/>
                            <a:gd name="T2" fmla="*/ 4891 w 48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92" h="20">
                              <a:moveTo>
                                <a:pt x="0" y="0"/>
                              </a:moveTo>
                              <a:lnTo>
                                <a:pt x="489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D6D23" id="Freeform 2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9.35pt,8.75pt,553.9pt,8.75pt" coordsize="48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" o:allowincell="f" filled="f" strokeweight=".16931mm">
                <v:path arrowok="t" o:connecttype="custom" o:connectlocs="0,0;3105785,0" o:connectangles="0,0"/>
                <w10:wrap type="topAndBottom" anchorx="page"/>
              </v:polyline>
            </w:pict>
          </mc:Fallback>
        </mc:AlternateContent>
      </w:r>
    </w:p>
    <w:p w14:paraId="3BF16C33" w14:textId="77777777" w:rsidR="00DB74FB" w:rsidRPr="006A5205" w:rsidRDefault="00DB74FB">
      <w:pPr>
        <w:pStyle w:val="BodyText"/>
        <w:kinsoku w:val="0"/>
        <w:overflowPunct w:val="0"/>
        <w:ind w:left="5169"/>
        <w:rPr>
          <w:b/>
          <w:bCs/>
          <w:i/>
          <w:iCs/>
        </w:rPr>
      </w:pPr>
      <w:r w:rsidRPr="006A5205">
        <w:rPr>
          <w:b/>
          <w:bCs/>
          <w:i/>
          <w:iCs/>
        </w:rPr>
        <w:t>Michelle Hack, RMC, CMR, Clerk, Borough of Riverton</w:t>
      </w:r>
    </w:p>
    <w:p w14:paraId="37D0BC51" w14:textId="77777777" w:rsidR="00DB74FB" w:rsidRDefault="00DB74FB">
      <w:pPr>
        <w:pStyle w:val="BodyText"/>
        <w:kinsoku w:val="0"/>
        <w:overflowPunct w:val="0"/>
        <w:spacing w:before="5"/>
        <w:rPr>
          <w:i/>
          <w:iCs/>
          <w:sz w:val="26"/>
          <w:szCs w:val="26"/>
        </w:rPr>
      </w:pPr>
    </w:p>
    <w:p w14:paraId="5DD53675" w14:textId="77777777" w:rsidR="00DB74FB" w:rsidRDefault="00DB74FB">
      <w:pPr>
        <w:pStyle w:val="BodyText"/>
        <w:kinsoku w:val="0"/>
        <w:overflowPunct w:val="0"/>
        <w:rPr>
          <w:sz w:val="20"/>
          <w:szCs w:val="20"/>
        </w:rPr>
      </w:pPr>
    </w:p>
    <w:p w14:paraId="579707D6" w14:textId="77777777" w:rsidR="00DB74FB" w:rsidRDefault="00DB74FB">
      <w:pPr>
        <w:pStyle w:val="BodyText"/>
        <w:kinsoku w:val="0"/>
        <w:overflowPunct w:val="0"/>
        <w:rPr>
          <w:sz w:val="20"/>
          <w:szCs w:val="20"/>
        </w:rPr>
      </w:pPr>
    </w:p>
    <w:p w14:paraId="581474B5" w14:textId="77777777" w:rsidR="00DB74FB" w:rsidRDefault="00DB74FB">
      <w:pPr>
        <w:pStyle w:val="BodyText"/>
        <w:kinsoku w:val="0"/>
        <w:overflowPunct w:val="0"/>
        <w:rPr>
          <w:sz w:val="20"/>
          <w:szCs w:val="20"/>
        </w:rPr>
      </w:pPr>
    </w:p>
    <w:p w14:paraId="23CE2709" w14:textId="77777777" w:rsidR="00DB74FB" w:rsidRDefault="00DB74FB">
      <w:pPr>
        <w:pStyle w:val="BodyText"/>
        <w:kinsoku w:val="0"/>
        <w:overflowPunct w:val="0"/>
        <w:rPr>
          <w:sz w:val="20"/>
          <w:szCs w:val="20"/>
        </w:rPr>
      </w:pPr>
    </w:p>
    <w:p w14:paraId="36BC5199" w14:textId="77777777" w:rsidR="00DB74FB" w:rsidRDefault="00DB74FB">
      <w:pPr>
        <w:pStyle w:val="BodyText"/>
        <w:kinsoku w:val="0"/>
        <w:overflowPunct w:val="0"/>
        <w:rPr>
          <w:sz w:val="20"/>
          <w:szCs w:val="20"/>
        </w:rPr>
      </w:pPr>
    </w:p>
    <w:p w14:paraId="71931F70" w14:textId="77777777" w:rsidR="00DB74FB" w:rsidRDefault="00DB74FB">
      <w:pPr>
        <w:pStyle w:val="BodyText"/>
        <w:kinsoku w:val="0"/>
        <w:overflowPunct w:val="0"/>
        <w:spacing w:before="7"/>
        <w:rPr>
          <w:sz w:val="25"/>
          <w:szCs w:val="25"/>
        </w:rPr>
      </w:pPr>
    </w:p>
    <w:sectPr w:rsidR="00DB74FB">
      <w:type w:val="continuous"/>
      <w:pgSz w:w="12240" w:h="15840"/>
      <w:pgMar w:top="86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C1"/>
    <w:rsid w:val="004722F8"/>
    <w:rsid w:val="006A5205"/>
    <w:rsid w:val="008E7FB9"/>
    <w:rsid w:val="00965DC1"/>
    <w:rsid w:val="00D71A19"/>
    <w:rsid w:val="00D7314C"/>
    <w:rsid w:val="00D970F3"/>
    <w:rsid w:val="00D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8319D"/>
  <w14:defaultImageDpi w14:val="0"/>
  <w15:docId w15:val="{7177B231-446E-4883-BC14-5EE64E95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Franklin Gothic Book" w:hAnsi="Franklin Gothic Book" w:cs="Franklin Gothic Book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ander@tandmassociates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to Bidders.docx</dc:title>
  <dc:subject/>
  <dc:creator>CSander</dc:creator>
  <cp:keywords/>
  <dc:description/>
  <cp:lastModifiedBy>Laura Major</cp:lastModifiedBy>
  <cp:revision>2</cp:revision>
  <dcterms:created xsi:type="dcterms:W3CDTF">2023-04-10T15:49:00Z</dcterms:created>
  <dcterms:modified xsi:type="dcterms:W3CDTF">2023-04-10T15:49:00Z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2023-04-06T19:45:56Z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07657952-67f0-42e2-817f-b697f5b938c9</vt:lpwstr>
  </property>
  <property fmtid="{D5CDD505-2E9C-101B-9397-08002B2CF9AE}" pid="8" name="MSIP_Label_defa4170-0d19-0005-0004-bc88714345d2_ActionId">
    <vt:lpwstr>ffe9755b-66b5-4fa9-a0d0-355647c1c222</vt:lpwstr>
  </property>
  <property fmtid="{D5CDD505-2E9C-101B-9397-08002B2CF9AE}" pid="9" name="MSIP_Label_defa4170-0d19-0005-0004-bc88714345d2_ContentBits">
    <vt:lpwstr>0</vt:lpwstr>
  </property>
</Properties>
</file>