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D1B" w14:textId="79E07165" w:rsidR="00AC7FEF" w:rsidRPr="00AC7FEF" w:rsidRDefault="00AC7FEF" w:rsidP="00AC7FEF">
      <w:pPr>
        <w:spacing w:line="240" w:lineRule="auto"/>
        <w:jc w:val="center"/>
        <w:rPr>
          <w:b/>
          <w:bCs/>
        </w:rPr>
      </w:pPr>
      <w:r w:rsidRPr="00AC7FEF">
        <w:rPr>
          <w:b/>
          <w:bCs/>
        </w:rPr>
        <w:t>BOROUGH OF RIVERTON PLANNING BOARD</w:t>
      </w:r>
      <w:r>
        <w:rPr>
          <w:b/>
          <w:bCs/>
        </w:rPr>
        <w:br/>
      </w:r>
      <w:r w:rsidRPr="00AC7FEF">
        <w:rPr>
          <w:b/>
          <w:bCs/>
        </w:rPr>
        <w:t>AGENDA</w:t>
      </w:r>
      <w:r>
        <w:rPr>
          <w:b/>
          <w:bCs/>
        </w:rPr>
        <w:br/>
      </w:r>
      <w:r w:rsidR="00052FAE">
        <w:rPr>
          <w:b/>
          <w:bCs/>
        </w:rPr>
        <w:t>November</w:t>
      </w:r>
      <w:r w:rsidR="00B35B3A">
        <w:rPr>
          <w:b/>
          <w:bCs/>
        </w:rPr>
        <w:t xml:space="preserve"> 2</w:t>
      </w:r>
      <w:r w:rsidR="00052FAE">
        <w:rPr>
          <w:b/>
          <w:bCs/>
        </w:rPr>
        <w:t>2</w:t>
      </w:r>
      <w:r w:rsidRPr="00AC7FEF">
        <w:rPr>
          <w:b/>
          <w:bCs/>
        </w:rPr>
        <w:t xml:space="preserve">, </w:t>
      </w:r>
      <w:proofErr w:type="gramStart"/>
      <w:r w:rsidRPr="00AC7FEF">
        <w:rPr>
          <w:b/>
          <w:bCs/>
        </w:rPr>
        <w:t>2022</w:t>
      </w:r>
      <w:proofErr w:type="gramEnd"/>
      <w:r w:rsidRPr="00AC7FEF">
        <w:rPr>
          <w:b/>
          <w:bCs/>
        </w:rPr>
        <w:t xml:space="preserve"> at 7 o’clock p.m.</w:t>
      </w:r>
      <w:r>
        <w:rPr>
          <w:b/>
          <w:bCs/>
        </w:rPr>
        <w:br/>
      </w:r>
    </w:p>
    <w:p w14:paraId="7E64A159" w14:textId="77777777" w:rsidR="00AC7FEF" w:rsidRPr="00AC7FEF" w:rsidRDefault="00AC7FEF" w:rsidP="00AC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bCs/>
        </w:rPr>
      </w:pPr>
      <w:r w:rsidRPr="00AC7FEF">
        <w:rPr>
          <w:b/>
          <w:bCs/>
        </w:rPr>
        <w:t>**NO NEW APPLICATIONS WILL BE HEARD AFTER 10:00 PM**</w:t>
      </w:r>
    </w:p>
    <w:p w14:paraId="758ECA8A" w14:textId="77777777" w:rsidR="00AC7FEF" w:rsidRDefault="00AC7FEF" w:rsidP="00AC7FEF"/>
    <w:p w14:paraId="5EF9BEFB" w14:textId="77777777" w:rsidR="00AC7FEF" w:rsidRPr="00AC7FEF" w:rsidRDefault="00AC7FEF" w:rsidP="00AC7FEF">
      <w:pPr>
        <w:rPr>
          <w:b/>
          <w:bCs/>
          <w:u w:val="single"/>
        </w:rPr>
      </w:pPr>
      <w:r w:rsidRPr="00AC7FEF">
        <w:rPr>
          <w:b/>
          <w:bCs/>
          <w:u w:val="single"/>
        </w:rPr>
        <w:t>AGENDA</w:t>
      </w:r>
    </w:p>
    <w:p w14:paraId="02D8D5AE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AC7FEF">
        <w:t>Meeting called to order at 7:00 PM</w:t>
      </w:r>
    </w:p>
    <w:p w14:paraId="505294F5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Salute to the Flag</w:t>
      </w:r>
    </w:p>
    <w:p w14:paraId="4609E89D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Open Public Meetings Act Statement</w:t>
      </w:r>
    </w:p>
    <w:p w14:paraId="002D3A44" w14:textId="77777777" w:rsidR="00AC7FEF" w:rsidRPr="00AC7FEF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>Public Notice of this meeting has been given in the following manner:</w:t>
      </w:r>
    </w:p>
    <w:p w14:paraId="7F5A4E5C" w14:textId="77777777" w:rsidR="00AC7FEF" w:rsidRPr="00AC7FEF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Posting written notice on the official bulletin board and the door of the Borough Hall on June 1, 2022.</w:t>
      </w:r>
    </w:p>
    <w:p w14:paraId="1C2AAE9B" w14:textId="77777777" w:rsidR="00AC7FEF" w:rsidRPr="00AC7FEF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Having written notice published in the Burlington County Times on June 8, 2022.</w:t>
      </w:r>
    </w:p>
    <w:p w14:paraId="1C3801E9" w14:textId="77777777" w:rsidR="00AC7FEF" w:rsidRPr="00AC7FEF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u w:val="single"/>
        </w:rPr>
      </w:pPr>
      <w:r>
        <w:t>Forwarding written notice for informational purposes only to the Courier Post on June 1, 2022.</w:t>
      </w:r>
    </w:p>
    <w:p w14:paraId="77D62E1F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Roll Call</w:t>
      </w:r>
    </w:p>
    <w:p w14:paraId="39C9467A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Correspondence</w:t>
      </w:r>
    </w:p>
    <w:p w14:paraId="585FA8EC" w14:textId="77777777" w:rsidR="00AC7FEF" w:rsidRPr="00AC7FEF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Adopt meeting Minutes</w:t>
      </w:r>
    </w:p>
    <w:p w14:paraId="068DCE48" w14:textId="750E3085" w:rsidR="007E4468" w:rsidRPr="00BD0B68" w:rsidRDefault="00052FAE" w:rsidP="007E4468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>October 25, 2022</w:t>
      </w:r>
    </w:p>
    <w:p w14:paraId="0912023C" w14:textId="77777777" w:rsidR="008C77BD" w:rsidRDefault="00AC7FEF" w:rsidP="00970EE6">
      <w:pPr>
        <w:pStyle w:val="ListParagraph"/>
        <w:numPr>
          <w:ilvl w:val="0"/>
          <w:numId w:val="1"/>
        </w:numPr>
        <w:spacing w:line="360" w:lineRule="auto"/>
      </w:pPr>
      <w:r>
        <w:t>Committee Reports:</w:t>
      </w:r>
    </w:p>
    <w:p w14:paraId="0875A2B6" w14:textId="77777777" w:rsidR="008C77BD" w:rsidRDefault="00AC7FEF" w:rsidP="00970EE6">
      <w:pPr>
        <w:pStyle w:val="ListParagraph"/>
        <w:numPr>
          <w:ilvl w:val="1"/>
          <w:numId w:val="1"/>
        </w:numPr>
        <w:spacing w:line="360" w:lineRule="auto"/>
      </w:pPr>
      <w:r>
        <w:t>Council Liaison Report</w:t>
      </w:r>
    </w:p>
    <w:p w14:paraId="7215EDFE" w14:textId="77777777" w:rsidR="008C77BD" w:rsidRDefault="00AC7FEF" w:rsidP="00970EE6">
      <w:pPr>
        <w:pStyle w:val="ListParagraph"/>
        <w:numPr>
          <w:ilvl w:val="1"/>
          <w:numId w:val="1"/>
        </w:numPr>
        <w:spacing w:line="360" w:lineRule="auto"/>
      </w:pPr>
      <w:r>
        <w:t>Environmental Commission Report</w:t>
      </w:r>
    </w:p>
    <w:p w14:paraId="52268052" w14:textId="65310D3D" w:rsidR="000D49EC" w:rsidRDefault="00AC7FEF" w:rsidP="00135171">
      <w:pPr>
        <w:pStyle w:val="ListParagraph"/>
        <w:numPr>
          <w:ilvl w:val="1"/>
          <w:numId w:val="1"/>
        </w:numPr>
        <w:spacing w:line="360" w:lineRule="auto"/>
      </w:pPr>
      <w:r>
        <w:t>Minor Site Plans Report</w:t>
      </w:r>
    </w:p>
    <w:p w14:paraId="1E5F6569" w14:textId="3910BCC4" w:rsidR="008C77BD" w:rsidRDefault="00AC7FEF" w:rsidP="001B2554">
      <w:pPr>
        <w:pStyle w:val="ListParagraph"/>
        <w:numPr>
          <w:ilvl w:val="0"/>
          <w:numId w:val="1"/>
        </w:numPr>
        <w:spacing w:line="276" w:lineRule="auto"/>
      </w:pPr>
      <w:r>
        <w:t>Public Comment</w:t>
      </w:r>
    </w:p>
    <w:p w14:paraId="16916A5D" w14:textId="4FBDA4BC" w:rsidR="008C77BD" w:rsidRDefault="00AC7FEF" w:rsidP="001B2554">
      <w:pPr>
        <w:pStyle w:val="ListParagraph"/>
        <w:numPr>
          <w:ilvl w:val="0"/>
          <w:numId w:val="1"/>
        </w:numPr>
        <w:spacing w:line="276" w:lineRule="auto"/>
      </w:pPr>
      <w:r>
        <w:t>Closed session to discuss litigation</w:t>
      </w:r>
    </w:p>
    <w:p w14:paraId="2C4397F1" w14:textId="4E510DF6" w:rsidR="003D4EFD" w:rsidRDefault="00AC7FEF" w:rsidP="001B2554">
      <w:pPr>
        <w:pStyle w:val="ListParagraph"/>
        <w:numPr>
          <w:ilvl w:val="0"/>
          <w:numId w:val="1"/>
        </w:numPr>
        <w:spacing w:line="276" w:lineRule="auto"/>
      </w:pPr>
      <w:r>
        <w:t>Adjourn</w:t>
      </w:r>
    </w:p>
    <w:sectPr w:rsidR="003D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633"/>
    <w:multiLevelType w:val="hybridMultilevel"/>
    <w:tmpl w:val="4E1C0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07B"/>
    <w:multiLevelType w:val="hybridMultilevel"/>
    <w:tmpl w:val="DAE89BDE"/>
    <w:lvl w:ilvl="0" w:tplc="2A22A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033A3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50619">
    <w:abstractNumId w:val="2"/>
  </w:num>
  <w:num w:numId="2" w16cid:durableId="1444183872">
    <w:abstractNumId w:val="1"/>
  </w:num>
  <w:num w:numId="3" w16cid:durableId="19575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52FAE"/>
    <w:rsid w:val="000D49EC"/>
    <w:rsid w:val="00135171"/>
    <w:rsid w:val="001502DB"/>
    <w:rsid w:val="001B13DC"/>
    <w:rsid w:val="001B2554"/>
    <w:rsid w:val="002F23E8"/>
    <w:rsid w:val="003D4EFD"/>
    <w:rsid w:val="006B6206"/>
    <w:rsid w:val="006F0FA7"/>
    <w:rsid w:val="006F7C51"/>
    <w:rsid w:val="007E4468"/>
    <w:rsid w:val="008C77BD"/>
    <w:rsid w:val="00970EE6"/>
    <w:rsid w:val="009C79C7"/>
    <w:rsid w:val="00A74B90"/>
    <w:rsid w:val="00AC7FEF"/>
    <w:rsid w:val="00B35B3A"/>
    <w:rsid w:val="00BD0B68"/>
    <w:rsid w:val="00D360F9"/>
    <w:rsid w:val="00E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777"/>
  <w15:chartTrackingRefBased/>
  <w15:docId w15:val="{BF5D74FC-5B54-410C-814A-E9872B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EF"/>
    <w:pPr>
      <w:ind w:left="720"/>
      <w:contextualSpacing/>
    </w:pPr>
  </w:style>
  <w:style w:type="table" w:styleId="TableGrid">
    <w:name w:val="Table Grid"/>
    <w:basedOn w:val="TableNormal"/>
    <w:uiPriority w:val="39"/>
    <w:rsid w:val="009C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2022-11-18T18:56:00Z</dcterms:created>
  <dcterms:modified xsi:type="dcterms:W3CDTF">2022-11-18T18:56:00Z</dcterms:modified>
</cp:coreProperties>
</file>